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B2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b/>
          <w:bCs/>
          <w:color w:val="auto"/>
          <w:sz w:val="21"/>
          <w:highlight w:val="none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highlight w:val="none"/>
        </w:rPr>
        <w:t>表 2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 w:val="21"/>
          <w:highlight w:val="none"/>
          <w:lang w:val="en-US" w:eastAsia="zh-CN"/>
        </w:rPr>
        <w:t xml:space="preserve">  </w:t>
      </w:r>
      <w:r>
        <w:rPr>
          <w:rFonts w:ascii="Times New Roman" w:hAnsi="Times New Roman" w:eastAsia="宋体" w:cs="Times New Roman"/>
          <w:b/>
          <w:bCs/>
          <w:color w:val="auto"/>
          <w:sz w:val="21"/>
          <w:highlight w:val="none"/>
        </w:rPr>
        <w:t>反弹性疼痛发生情况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highlight w:val="none"/>
        </w:rPr>
        <w:t>对比</w:t>
      </w:r>
      <w:r>
        <w:rPr>
          <w:rFonts w:hint="eastAsia" w:ascii="Times New Roman" w:hAnsi="Times New Roman" w:cs="Times New Roman"/>
          <w:b/>
          <w:bCs/>
          <w:color w:val="auto"/>
          <w:sz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[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（%），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 xml:space="preserve">=75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]</w:t>
      </w:r>
    </w:p>
    <w:tbl>
      <w:tblPr>
        <w:tblStyle w:val="6"/>
        <w:tblW w:w="4874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2003"/>
        <w:gridCol w:w="2448"/>
        <w:gridCol w:w="2426"/>
      </w:tblGrid>
      <w:tr w14:paraId="5A78C9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431" w:type="dxa"/>
            <w:tcBorders>
              <w:bottom w:val="single" w:color="auto" w:sz="8" w:space="0"/>
            </w:tcBorders>
            <w:vAlign w:val="center"/>
          </w:tcPr>
          <w:p w14:paraId="4B730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组别</w:t>
            </w:r>
          </w:p>
        </w:tc>
        <w:tc>
          <w:tcPr>
            <w:tcW w:w="2003" w:type="dxa"/>
            <w:tcBorders>
              <w:bottom w:val="single" w:color="auto" w:sz="8" w:space="0"/>
            </w:tcBorders>
            <w:vAlign w:val="center"/>
          </w:tcPr>
          <w:p w14:paraId="43B06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发生率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（%）</w:t>
            </w:r>
          </w:p>
        </w:tc>
        <w:tc>
          <w:tcPr>
            <w:tcW w:w="2448" w:type="dxa"/>
            <w:tcBorders>
              <w:bottom w:val="single" w:color="auto" w:sz="8" w:space="0"/>
            </w:tcBorders>
            <w:vAlign w:val="center"/>
          </w:tcPr>
          <w:p w14:paraId="69317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首次发作时间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h</w:t>
            </w:r>
          </w:p>
        </w:tc>
        <w:tc>
          <w:tcPr>
            <w:tcW w:w="2426" w:type="dxa"/>
            <w:tcBorders>
              <w:bottom w:val="single" w:color="auto" w:sz="8" w:space="0"/>
            </w:tcBorders>
            <w:vAlign w:val="center"/>
          </w:tcPr>
          <w:p w14:paraId="761C6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持续时间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h</w:t>
            </w:r>
          </w:p>
        </w:tc>
      </w:tr>
      <w:tr w14:paraId="15F338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31" w:type="dxa"/>
            <w:tcBorders>
              <w:top w:val="single" w:color="auto" w:sz="8" w:space="0"/>
            </w:tcBorders>
            <w:vAlign w:val="center"/>
          </w:tcPr>
          <w:p w14:paraId="713F2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N组</w:t>
            </w:r>
          </w:p>
        </w:tc>
        <w:tc>
          <w:tcPr>
            <w:tcW w:w="2003" w:type="dxa"/>
            <w:tcBorders>
              <w:top w:val="single" w:color="auto" w:sz="8" w:space="0"/>
            </w:tcBorders>
            <w:vAlign w:val="center"/>
          </w:tcPr>
          <w:p w14:paraId="514F4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15（20.00%）</w:t>
            </w:r>
          </w:p>
        </w:tc>
        <w:tc>
          <w:tcPr>
            <w:tcW w:w="2448" w:type="dxa"/>
            <w:tcBorders>
              <w:top w:val="single" w:color="auto" w:sz="8" w:space="0"/>
            </w:tcBorders>
            <w:vAlign w:val="center"/>
          </w:tcPr>
          <w:p w14:paraId="15437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8.23±2.45</w:t>
            </w:r>
          </w:p>
        </w:tc>
        <w:tc>
          <w:tcPr>
            <w:tcW w:w="2426" w:type="dxa"/>
            <w:tcBorders>
              <w:top w:val="single" w:color="auto" w:sz="8" w:space="0"/>
            </w:tcBorders>
            <w:vAlign w:val="center"/>
          </w:tcPr>
          <w:p w14:paraId="37D2C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6.78±1.89</w:t>
            </w:r>
          </w:p>
        </w:tc>
      </w:tr>
      <w:tr w14:paraId="326014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 w14:paraId="19149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D组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 w14:paraId="6C857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4（5.33%）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center"/>
          </w:tcPr>
          <w:p w14:paraId="76F69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12.56±3.12</w:t>
            </w:r>
          </w:p>
        </w:tc>
        <w:tc>
          <w:tcPr>
            <w:tcW w:w="2426" w:type="dxa"/>
            <w:tcBorders>
              <w:tl2br w:val="nil"/>
              <w:tr2bl w:val="nil"/>
            </w:tcBorders>
            <w:vAlign w:val="center"/>
          </w:tcPr>
          <w:p w14:paraId="13F6B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3.45±1.23</w:t>
            </w:r>
          </w:p>
        </w:tc>
      </w:tr>
      <w:tr w14:paraId="388DDD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 w14:paraId="3E731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i/>
                <w:color w:val="auto"/>
                <w:sz w:val="21"/>
                <w:szCs w:val="21"/>
                <w:highlight w:val="none"/>
                <w:lang w:bidi="ar"/>
              </w:rPr>
              <w:t>χ</w:t>
            </w:r>
            <w:r>
              <w:rPr>
                <w:rFonts w:ascii="Times New Roman" w:hAnsi="Times New Roman" w:eastAsia="宋体"/>
                <w:iCs/>
                <w:color w:val="auto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Cs/>
                <w:color w:val="auto"/>
                <w:position w:val="-6"/>
                <w:sz w:val="21"/>
                <w:highlight w:val="none"/>
              </w:rPr>
              <w:t>/</w:t>
            </w:r>
            <w:r>
              <w:rPr>
                <w:rFonts w:hint="eastAsia" w:ascii="Times New Roman" w:hAnsi="Times New Roman" w:eastAsia="宋体" w:cs="Times New Roman"/>
                <w:i/>
                <w:iCs w:val="0"/>
                <w:color w:val="auto"/>
                <w:position w:val="-6"/>
                <w:sz w:val="21"/>
                <w:highlight w:val="none"/>
              </w:rPr>
              <w:t>t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 w14:paraId="0C530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7.292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center"/>
          </w:tcPr>
          <w:p w14:paraId="2F77D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9.453</w:t>
            </w:r>
          </w:p>
        </w:tc>
        <w:tc>
          <w:tcPr>
            <w:tcW w:w="2426" w:type="dxa"/>
            <w:tcBorders>
              <w:tl2br w:val="nil"/>
              <w:tr2bl w:val="nil"/>
            </w:tcBorders>
            <w:vAlign w:val="center"/>
          </w:tcPr>
          <w:p w14:paraId="1A8AC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12.789</w:t>
            </w:r>
          </w:p>
        </w:tc>
      </w:tr>
      <w:tr w14:paraId="56FE25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 w14:paraId="3FD0C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sz w:val="21"/>
                <w:highlight w:val="none"/>
              </w:rPr>
              <w:t>P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 w14:paraId="634D5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0.007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center"/>
          </w:tcPr>
          <w:p w14:paraId="4D305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&lt;0.001</w:t>
            </w:r>
          </w:p>
        </w:tc>
        <w:tc>
          <w:tcPr>
            <w:tcW w:w="2426" w:type="dxa"/>
            <w:tcBorders>
              <w:tl2br w:val="nil"/>
              <w:tr2bl w:val="nil"/>
            </w:tcBorders>
            <w:vAlign w:val="center"/>
          </w:tcPr>
          <w:p w14:paraId="1BEA2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&lt;0.001</w:t>
            </w:r>
          </w:p>
        </w:tc>
      </w:tr>
    </w:tbl>
    <w:p w14:paraId="680E9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color w:val="auto"/>
          <w:sz w:val="21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0B5E04B4"/>
    <w:rsid w:val="11F77182"/>
    <w:rsid w:val="14295D41"/>
    <w:rsid w:val="20AA67C5"/>
    <w:rsid w:val="52B8334B"/>
    <w:rsid w:val="5AD004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ascii="宋体" w:cs="宋体"/>
      <w:b/>
      <w:bCs/>
      <w:kern w:val="0"/>
      <w:sz w:val="27"/>
      <w:szCs w:val="27"/>
    </w:rPr>
  </w:style>
  <w:style w:type="character" w:default="1" w:styleId="8">
    <w:name w:val="Default Paragraph Font"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0"/>
    <w:rPr>
      <w:rFonts w:ascii="Arial" w:hAnsi="Arial" w:eastAsia="黑体"/>
      <w:sz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Emphasis"/>
    <w:basedOn w:val="8"/>
    <w:qFormat/>
    <w:uiPriority w:val="0"/>
    <w:rPr>
      <w:color w:val="D00000"/>
      <w:u w:val="none"/>
    </w:rPr>
  </w:style>
  <w:style w:type="character" w:styleId="12">
    <w:name w:val="Hyperlink"/>
    <w:basedOn w:val="8"/>
    <w:qFormat/>
    <w:uiPriority w:val="0"/>
    <w:rPr>
      <w:color w:val="002B82"/>
      <w:u w:val="none"/>
    </w:rPr>
  </w:style>
  <w:style w:type="character" w:styleId="13">
    <w:name w:val="annotation reference"/>
    <w:basedOn w:val="8"/>
    <w:qFormat/>
    <w:uiPriority w:val="0"/>
    <w:rPr>
      <w:sz w:val="21"/>
      <w:szCs w:val="21"/>
    </w:rPr>
  </w:style>
  <w:style w:type="character" w:styleId="14">
    <w:name w:val="footnote reference"/>
    <w:basedOn w:val="8"/>
    <w:qFormat/>
    <w:uiPriority w:val="0"/>
    <w:rPr>
      <w:vertAlign w:val="superscript"/>
    </w:rPr>
  </w:style>
  <w:style w:type="character" w:customStyle="1" w:styleId="15">
    <w:name w:val="text10"/>
    <w:basedOn w:val="8"/>
    <w:qFormat/>
    <w:uiPriority w:val="0"/>
  </w:style>
  <w:style w:type="character" w:customStyle="1" w:styleId="16">
    <w:name w:val="apple-converted-space"/>
    <w:basedOn w:val="8"/>
    <w:qFormat/>
    <w:uiPriority w:val="0"/>
    <w:rPr>
      <w:rFonts w:cs="Times New Roman"/>
    </w:rPr>
  </w:style>
  <w:style w:type="character" w:customStyle="1" w:styleId="17">
    <w:name w:val="NormalCharacter"/>
    <w:basedOn w:val="8"/>
    <w:qFormat/>
    <w:uiPriority w:val="0"/>
  </w:style>
  <w:style w:type="character" w:customStyle="1" w:styleId="18">
    <w:name w:val="15"/>
    <w:basedOn w:val="8"/>
    <w:qFormat/>
    <w:uiPriority w:val="0"/>
    <w:rPr>
      <w:rFonts w:ascii="Times New Roman" w:hAnsi="Times New Roman"/>
      <w:color w:val="0563C1"/>
      <w:u w:val="single"/>
    </w:rPr>
  </w:style>
  <w:style w:type="character" w:customStyle="1" w:styleId="19">
    <w:name w:val="16"/>
    <w:basedOn w:val="8"/>
    <w:qFormat/>
    <w:uiPriority w:val="0"/>
    <w:rPr>
      <w:rFonts w:ascii="Times New Roman" w:hAnsi="Times New Roman"/>
      <w:color w:val="0000FF"/>
      <w:u w:val="single"/>
    </w:rPr>
  </w:style>
  <w:style w:type="character" w:customStyle="1" w:styleId="20">
    <w:name w:val="font_color_grey"/>
    <w:basedOn w:val="8"/>
    <w:qFormat/>
    <w:uiPriority w:val="0"/>
  </w:style>
  <w:style w:type="character" w:customStyle="1" w:styleId="21">
    <w:name w:val="UserStyle_5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442</Words>
  <Characters>1087</Characters>
  <Lines>439</Lines>
  <Paragraphs>265</Paragraphs>
  <TotalTime>7</TotalTime>
  <ScaleCrop>false</ScaleCrop>
  <LinksUpToDate>false</LinksUpToDate>
  <CharactersWithSpaces>1150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2026-02-01T02:16:00Z</dcterms:created>
  <dc:creator>Administrator</dc:creator>
  <cp:lastModifiedBy>windy</cp:lastModifiedBy>
  <cp:lastPrinted>2026-02-09T00:43:00Z</cp:lastPrinted>
  <dcterms:modified xsi:type="dcterms:W3CDTF">2026-08-24T08:02:27Z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B98A6D6C6BE14AE08C98FE74CDF10CA1_13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