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52CB">
      <w:pPr>
        <w:ind w:firstLine="422" w:firstLineChars="200"/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表1    脓毒症谵妄患者生存基线特征比较          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M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subscript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subscript"/>
          <w:lang w:val="en-US" w:eastAsia="zh-CN"/>
        </w:rPr>
        <w:t>75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）</w:t>
      </w:r>
    </w:p>
    <w:tbl>
      <w:tblPr>
        <w:tblStyle w:val="5"/>
        <w:tblW w:w="914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2294"/>
        <w:gridCol w:w="2262"/>
        <w:gridCol w:w="870"/>
      </w:tblGrid>
      <w:tr w14:paraId="62FE07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533B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</w:t>
            </w:r>
          </w:p>
        </w:tc>
        <w:tc>
          <w:tcPr>
            <w:tcW w:w="2294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1957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生存（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=765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62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0605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死亡（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=156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tcBorders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1546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</w:p>
        </w:tc>
      </w:tr>
      <w:tr w14:paraId="163DAA2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7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年龄/岁</w:t>
            </w:r>
          </w:p>
        </w:tc>
        <w:tc>
          <w:tcPr>
            <w:tcW w:w="2294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6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65.94 [53.89，77.43]</w:t>
            </w:r>
          </w:p>
        </w:tc>
        <w:tc>
          <w:tcPr>
            <w:tcW w:w="2262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8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76.33 [63.51，84.90]</w:t>
            </w:r>
          </w:p>
        </w:tc>
        <w:tc>
          <w:tcPr>
            <w:tcW w:w="870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1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955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6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住院时间/d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3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17.06 [10.57，28.68]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0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 [6.56，15.94]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F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627798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F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性别/</w:t>
            </w:r>
            <w:r>
              <w:rPr>
                <w:rFonts w:hint="eastAsia" w:ascii="宋体" w:hAnsi="宋体" w:eastAsia="宋体" w:cs="宋体"/>
                <w:b w:val="0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  <w:bookmarkStart w:id="0" w:name="_GoBack"/>
            <w:bookmarkEnd w:id="0"/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6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F2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3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0.368</w:t>
            </w:r>
          </w:p>
        </w:tc>
      </w:tr>
      <w:tr w14:paraId="79C2B2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0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7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 (35.56)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C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 (39.74)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B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B182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C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6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 (64.44)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12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 (60.26)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4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2F81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E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实验室检查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0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B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58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99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8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白细胞计数/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/L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2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11.80 [7.80，17.40]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4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11.80 [8.20，18.80]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A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0.698</w:t>
            </w:r>
          </w:p>
        </w:tc>
      </w:tr>
      <w:tr w14:paraId="614709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D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平均红细胞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血红蛋白质量浓度/（g/L）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B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32.60 [31.60，33.80]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9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32.30 [31.00，33.50]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3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</w:tr>
      <w:tr w14:paraId="360A2A7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F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红细胞分布宽度/%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0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14.70 [13.60，16.20]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E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16.50 [14.67，18.75]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32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865B8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6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红细胞计数/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/L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7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 [2.95，4.15]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A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[2.77，3.89]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8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</w:tr>
      <w:tr w14:paraId="41D87E1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6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血小板计数/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/L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7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187.00 [123.00，262.00]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A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167.50 [100.00，248.75]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8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</w:t>
            </w:r>
          </w:p>
        </w:tc>
      </w:tr>
      <w:tr w14:paraId="465437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4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平均红细胞体积/fl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4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93.00 [88.00，98.00]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6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 [89.00，98.00]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3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</w:t>
            </w:r>
          </w:p>
        </w:tc>
      </w:tr>
      <w:tr w14:paraId="1A29CF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A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平均红细胞血红蛋白量/pg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5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30.50 [28.90，32.20]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E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30.30 [28.90，32.10]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E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0.631</w:t>
            </w:r>
          </w:p>
        </w:tc>
      </w:tr>
      <w:tr w14:paraId="2E52B3D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1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血红蛋白 /(g/L)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59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10.70 [8.90，12.50]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A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 [8.20，11.60]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7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72E10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0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血细胞比容/%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4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32.70 [27.60，37.80]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7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31.20 [25.90，36.23]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5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</w:tr>
      <w:tr w14:paraId="3544F5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9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国际标准化比值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D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[1.20，1.60]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0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 [1.20，2.22]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0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284DDA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5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凝血酶原时间 /s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6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14.60 [12.90，17.40]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7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17.05 [13.78，24.47]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D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78059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D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活化部分凝血活酶时间/秒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8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31.60 [27.40，38.00]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F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35.65 [30.25，49.90]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6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01949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C9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白蛋白/（g/dL）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91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 [2.60，3.40]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 [2.40，3.40]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6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</w:tr>
      <w:tr w14:paraId="3637AD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0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氯离子/（mmol/L）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9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 [100.00，108.00]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9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101.00 [97.00，106.00]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9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34B32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D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阴离子间隙/（mmol/L）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B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 [12.00，18.00]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9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 [13.00，20.00]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7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528315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7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碳酸氢盐/（mmol/L）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A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 [19.00，25.00]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6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 [17.75，25.00]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6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</w:tr>
      <w:tr w14:paraId="0E0C0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4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AF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8.20 [7.60，8.70]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2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8.30 [7.70，8.80]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F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</w:t>
            </w:r>
          </w:p>
        </w:tc>
      </w:tr>
      <w:tr w14:paraId="5EACB72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B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血尿素氮/（mg/dL）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C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 [14.00，38.00]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0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 [21.75，62.25]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A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9F16A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80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钾/（mmol/L）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A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4.10 [3.70，4.70]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83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 [3.70，5.00]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71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</w:t>
            </w:r>
          </w:p>
        </w:tc>
      </w:tr>
      <w:tr w14:paraId="5B58A47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E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B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139.00 [136.00，142.00]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F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138.00 [133.00，141.00]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EA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 w14:paraId="285324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7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血糖/（mg/dL）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E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137.00 [109.00，181.00]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4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133.00 [103.75，179.00]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4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0.397</w:t>
            </w:r>
          </w:p>
        </w:tc>
      </w:tr>
      <w:tr w14:paraId="3018304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E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肌酐/（mg/dL）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8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 [0.80，1.80]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9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 [1.00，2.42]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8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F47F5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7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丙氨酸氨基转移酶/（U/L）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5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 [18.00，71.00]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7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 [18.00，78.50]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8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0.996</w:t>
            </w:r>
          </w:p>
        </w:tc>
      </w:tr>
      <w:tr w14:paraId="3A16E7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4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碱性磷酸酶/（U/L）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C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 [58.00，115.00]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3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98.50 [70.75，144.25]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A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8AD28C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2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天门冬氨酸氨基转移酶/（U/L）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6A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51.00 [28.00，117.00]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6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52.50 [30.75，185.00]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2A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0.130</w:t>
            </w:r>
          </w:p>
        </w:tc>
      </w:tr>
      <w:tr w14:paraId="0F52AC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9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乳酸脱氢酶/（U/L）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D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327.50 [250.00，416.00]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F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327.50 [290.50，570.25]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5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38BF5F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3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血气分析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59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10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A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408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E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22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 [1.20，2.70]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C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 [1.40，3.90]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7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D82F7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9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动脉血氧分压/（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6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 [54.00，159.00]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9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62.50 [41.75，119.25]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BD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25FA38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5F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总二氧化碳/（mmol/L）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93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 [21.00，27.00]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1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23.00 [19.00，28.00]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E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0.187</w:t>
            </w:r>
          </w:p>
        </w:tc>
      </w:tr>
      <w:tr w14:paraId="1820F7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9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吸入氧分数/（%）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 [50.00，80.00]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C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 [50.00，100.00]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27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0.153</w:t>
            </w:r>
          </w:p>
        </w:tc>
      </w:tr>
      <w:tr w14:paraId="2C1A81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6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动脉血二氧化碳分压/（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B8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 [36.00，49.00]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7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 [35.00，51.00]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3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0.789</w:t>
            </w:r>
          </w:p>
        </w:tc>
      </w:tr>
      <w:tr w14:paraId="3FB95E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8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动脉血氧分压与吸入氧分数比/（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/%）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C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178.45 [114.00，280.00]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0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178.23 [85.00，212.12]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3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14B038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4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血液pH值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2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 [7.28，7.42]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C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7.34 [7.26，7.39]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7F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</w:t>
            </w:r>
          </w:p>
        </w:tc>
      </w:tr>
      <w:tr w14:paraId="0982BB1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9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生命体征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1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C2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A7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4BD0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E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心率/（次/分）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8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91.00 [79.00，107.00]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7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92.00 [79.00，108.00]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2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0.732</w:t>
            </w:r>
          </w:p>
        </w:tc>
      </w:tr>
      <w:tr w14:paraId="13A59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F5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收缩压/（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EF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 [102.00，137.00]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0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 [100.00，136.25]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6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0.171</w:t>
            </w:r>
          </w:p>
        </w:tc>
      </w:tr>
      <w:tr w14:paraId="10E6B7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5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舒张压/（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B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66.00 [56.00，79.00]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D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63.00 [51.00，75.25]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2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</w:tr>
      <w:tr w14:paraId="31A047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E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平均动脉压/（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6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 [70.00，95.00]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C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 [66.00，90.00]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D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</w:t>
            </w:r>
          </w:p>
        </w:tc>
      </w:tr>
      <w:tr w14:paraId="405D98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1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血氧饱和度/（%）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8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98.00 [95.00，100.00]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54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97.00 [93.00，99.00]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8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1CD07D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7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呼吸频率/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次/分）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FA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 [16.00，24.00]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E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 [18.00，27.00]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1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</w:tr>
      <w:tr w14:paraId="19B9C5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0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疾病评分/分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CE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4D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BF9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A82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2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急性生理评分III/分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1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 [40.00，69.00]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A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66.00 [53.75，85.25]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1E865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E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逻辑器官功能障碍评/分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70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 [4.00，8.00]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E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 [6.75，10.00]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3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65B5A4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2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牛津急性疾病严重程度/分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0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 [31.00，42.00]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A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 [34.00，45.25]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2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380CB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8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系统性炎症反应综合征/分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5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 [2.00，4.00]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9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 [2.00，4.00]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C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0.913</w:t>
            </w:r>
          </w:p>
        </w:tc>
      </w:tr>
      <w:tr w14:paraId="136582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8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序贯器官衰竭评分/分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1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 [0.00，4.00]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9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 [1.00，4.25]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5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0.156</w:t>
            </w:r>
          </w:p>
        </w:tc>
      </w:tr>
      <w:tr w14:paraId="4CEC8A8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1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6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简化急性生理评分II/分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7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 [33.00，52.00]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A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 [43.00，62.25]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1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23E60F79">
      <w:pPr>
        <w:rPr>
          <w:rFonts w:hint="default"/>
          <w:sz w:val="24"/>
          <w:szCs w:val="24"/>
          <w:lang w:val="en-US" w:eastAsia="zh-CN"/>
        </w:rPr>
      </w:pPr>
    </w:p>
    <w:p w14:paraId="2514B5A2">
      <w:pPr>
        <w:jc w:val="left"/>
        <w:rPr>
          <w:rFonts w:hint="default" w:ascii="宋体" w:hAnsi="宋体" w:eastAsia="宋体" w:cs="Times New Roman"/>
          <w:color w:val="00000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92EA3"/>
    <w:rsid w:val="011E1FE4"/>
    <w:rsid w:val="0261487E"/>
    <w:rsid w:val="033D1E15"/>
    <w:rsid w:val="047F1D36"/>
    <w:rsid w:val="0580501B"/>
    <w:rsid w:val="095962AF"/>
    <w:rsid w:val="0C5828E7"/>
    <w:rsid w:val="0CC64583"/>
    <w:rsid w:val="1130748E"/>
    <w:rsid w:val="121A2353"/>
    <w:rsid w:val="13267B35"/>
    <w:rsid w:val="14CC352C"/>
    <w:rsid w:val="17244D6A"/>
    <w:rsid w:val="1E0F2F88"/>
    <w:rsid w:val="1E7B061E"/>
    <w:rsid w:val="202C6073"/>
    <w:rsid w:val="20C22534"/>
    <w:rsid w:val="238E0DF3"/>
    <w:rsid w:val="26692A06"/>
    <w:rsid w:val="290D4568"/>
    <w:rsid w:val="2A3D2C2B"/>
    <w:rsid w:val="2C346384"/>
    <w:rsid w:val="2CBC0A72"/>
    <w:rsid w:val="2E8E3C6A"/>
    <w:rsid w:val="311F0D7B"/>
    <w:rsid w:val="31A77C86"/>
    <w:rsid w:val="354A1530"/>
    <w:rsid w:val="36B204FD"/>
    <w:rsid w:val="3F8844F1"/>
    <w:rsid w:val="45C344D5"/>
    <w:rsid w:val="46752EEA"/>
    <w:rsid w:val="467D6CEC"/>
    <w:rsid w:val="46F56910"/>
    <w:rsid w:val="4E1950E4"/>
    <w:rsid w:val="510E5340"/>
    <w:rsid w:val="5117486B"/>
    <w:rsid w:val="544669FD"/>
    <w:rsid w:val="56FF2E93"/>
    <w:rsid w:val="57C06475"/>
    <w:rsid w:val="58F22CAF"/>
    <w:rsid w:val="596E53F1"/>
    <w:rsid w:val="5A9D30EE"/>
    <w:rsid w:val="5F41784B"/>
    <w:rsid w:val="5F7D704B"/>
    <w:rsid w:val="60E37B05"/>
    <w:rsid w:val="63092EA3"/>
    <w:rsid w:val="6438535F"/>
    <w:rsid w:val="65C90677"/>
    <w:rsid w:val="66B11AC5"/>
    <w:rsid w:val="66E31E89"/>
    <w:rsid w:val="6A092193"/>
    <w:rsid w:val="6A2133F4"/>
    <w:rsid w:val="6E1374F8"/>
    <w:rsid w:val="6E587601"/>
    <w:rsid w:val="7485266C"/>
    <w:rsid w:val="75543AF8"/>
    <w:rsid w:val="76966F7C"/>
    <w:rsid w:val="799139C7"/>
    <w:rsid w:val="7DF804B8"/>
    <w:rsid w:val="7E215319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1866</Words>
  <Characters>3431</Characters>
  <Lines>0</Lines>
  <Paragraphs>0</Paragraphs>
  <TotalTime>33</TotalTime>
  <ScaleCrop>false</ScaleCrop>
  <LinksUpToDate>false</LinksUpToDate>
  <CharactersWithSpaces>3719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2025-01-09T11:12:00Z</dcterms:created>
  <dc:creator>skyfall</dc:creator>
  <cp:lastModifiedBy>windy</cp:lastModifiedBy>
  <dcterms:modified xsi:type="dcterms:W3CDTF">2025-12-29T06:58:05Z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50FC89E7D44D40C08081F98678B813CF_13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