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A2AD">
      <w:pPr>
        <w:spacing w:line="360" w:lineRule="auto"/>
        <w:jc w:val="center"/>
        <w:rPr>
          <w:rFonts w:ascii="Times New Roman" w:hAnsi="Times New Roman"/>
          <w:color w:val="auto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 xml:space="preserve">表2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三组患者的血浆和尿液中尿酸、电解质及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FFFFFF"/>
        </w:rPr>
        <w:t>血浆细胞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因子水平</w:t>
      </w:r>
    </w:p>
    <w:tbl>
      <w:tblPr>
        <w:tblStyle w:val="8"/>
        <w:tblW w:w="1103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72"/>
        <w:gridCol w:w="904"/>
        <w:gridCol w:w="952"/>
        <w:gridCol w:w="712"/>
        <w:gridCol w:w="848"/>
        <w:gridCol w:w="832"/>
        <w:gridCol w:w="1032"/>
        <w:gridCol w:w="840"/>
        <w:gridCol w:w="976"/>
        <w:gridCol w:w="816"/>
        <w:gridCol w:w="1000"/>
      </w:tblGrid>
      <w:tr w14:paraId="0EA11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B726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项目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D59BE"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对照组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6DBB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尿酸组</w:t>
            </w:r>
          </w:p>
        </w:tc>
        <w:tc>
          <w:tcPr>
            <w:tcW w:w="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29123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非尿酸组</w:t>
            </w: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BEF7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  <w:t>F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B4FB6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779114">
            <w:pPr>
              <w:spacing w:line="36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SNK-q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E3DE5">
            <w:pPr>
              <w:spacing w:line="360" w:lineRule="auto"/>
              <w:jc w:val="center"/>
              <w:rPr>
                <w:rFonts w:hint="eastAsia" w:ascii="Times New Roman" w:hAnsi="Times New Roman" w:eastAsia="宋体"/>
                <w:i/>
                <w:iCs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4D1D255">
            <w:pPr>
              <w:spacing w:line="36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SNK-q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D6A40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08B73F0">
            <w:pPr>
              <w:spacing w:line="36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SNK-q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A02F5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</w:tr>
      <w:tr w14:paraId="15487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0277C03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血钙/（mmol/L）</w:t>
            </w:r>
          </w:p>
        </w:tc>
        <w:tc>
          <w:tcPr>
            <w:tcW w:w="872" w:type="dxa"/>
            <w:tcBorders>
              <w:top w:val="single" w:color="auto" w:sz="4" w:space="0"/>
            </w:tcBorders>
            <w:noWrap w:val="0"/>
            <w:vAlign w:val="center"/>
          </w:tcPr>
          <w:p w14:paraId="09F6464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2.22</w:t>
            </w:r>
          </w:p>
          <w:p w14:paraId="18D18C2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±0.09</w:t>
            </w:r>
          </w:p>
        </w:tc>
        <w:tc>
          <w:tcPr>
            <w:tcW w:w="904" w:type="dxa"/>
            <w:tcBorders>
              <w:top w:val="single" w:color="auto" w:sz="4" w:space="0"/>
            </w:tcBorders>
            <w:noWrap w:val="0"/>
            <w:vAlign w:val="center"/>
          </w:tcPr>
          <w:p w14:paraId="41BFE823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2.13</w:t>
            </w:r>
          </w:p>
          <w:p w14:paraId="5D41C1B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±0.13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tcBorders>
              <w:top w:val="single" w:color="auto" w:sz="4" w:space="0"/>
            </w:tcBorders>
            <w:noWrap w:val="0"/>
            <w:vAlign w:val="center"/>
          </w:tcPr>
          <w:p w14:paraId="6F16C7E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2.15</w:t>
            </w:r>
          </w:p>
          <w:p w14:paraId="529DEF1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±0.15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712" w:type="dxa"/>
            <w:tcBorders>
              <w:top w:val="single" w:color="auto" w:sz="4" w:space="0"/>
            </w:tcBorders>
            <w:noWrap w:val="0"/>
            <w:vAlign w:val="center"/>
          </w:tcPr>
          <w:p w14:paraId="13212826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4.23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 w14:paraId="073F3AE0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832" w:type="dxa"/>
            <w:tcBorders>
              <w:top w:val="single" w:color="auto" w:sz="4" w:space="0"/>
            </w:tcBorders>
            <w:noWrap w:val="0"/>
            <w:vAlign w:val="center"/>
          </w:tcPr>
          <w:p w14:paraId="203444F1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3.918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noWrap w:val="0"/>
            <w:vAlign w:val="center"/>
          </w:tcPr>
          <w:p w14:paraId="49D8BE27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0.003</w:t>
            </w:r>
          </w:p>
        </w:tc>
        <w:tc>
          <w:tcPr>
            <w:tcW w:w="840" w:type="dxa"/>
            <w:tcBorders>
              <w:top w:val="single" w:color="auto" w:sz="4" w:space="0"/>
            </w:tcBorders>
            <w:noWrap w:val="0"/>
            <w:vAlign w:val="center"/>
          </w:tcPr>
          <w:p w14:paraId="0011E1D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3.047</w:t>
            </w:r>
          </w:p>
        </w:tc>
        <w:tc>
          <w:tcPr>
            <w:tcW w:w="976" w:type="dxa"/>
            <w:tcBorders>
              <w:top w:val="single" w:color="auto" w:sz="4" w:space="0"/>
            </w:tcBorders>
            <w:noWrap w:val="0"/>
            <w:vAlign w:val="center"/>
          </w:tcPr>
          <w:p w14:paraId="1C8129B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0.871</w:t>
            </w:r>
          </w:p>
        </w:tc>
        <w:tc>
          <w:tcPr>
            <w:tcW w:w="816" w:type="dxa"/>
            <w:tcBorders>
              <w:top w:val="single" w:color="auto" w:sz="4" w:space="0"/>
            </w:tcBorders>
            <w:noWrap w:val="0"/>
            <w:vAlign w:val="center"/>
          </w:tcPr>
          <w:p w14:paraId="61CFA0E6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0.552</w:t>
            </w:r>
          </w:p>
        </w:tc>
        <w:tc>
          <w:tcPr>
            <w:tcW w:w="1000" w:type="dxa"/>
            <w:tcBorders>
              <w:top w:val="single" w:color="auto" w:sz="4" w:space="0"/>
            </w:tcBorders>
            <w:noWrap w:val="0"/>
            <w:vAlign w:val="center"/>
          </w:tcPr>
          <w:p w14:paraId="4354775D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0.583</w:t>
            </w:r>
          </w:p>
        </w:tc>
      </w:tr>
      <w:tr w14:paraId="329AC6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364E447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血磷/（mmol/L）</w:t>
            </w:r>
          </w:p>
        </w:tc>
        <w:tc>
          <w:tcPr>
            <w:tcW w:w="872" w:type="dxa"/>
            <w:noWrap w:val="0"/>
            <w:vAlign w:val="center"/>
          </w:tcPr>
          <w:p w14:paraId="1549166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1.12</w:t>
            </w:r>
          </w:p>
          <w:p w14:paraId="6E7F459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±0.13</w:t>
            </w:r>
          </w:p>
        </w:tc>
        <w:tc>
          <w:tcPr>
            <w:tcW w:w="904" w:type="dxa"/>
            <w:noWrap w:val="0"/>
            <w:vAlign w:val="center"/>
          </w:tcPr>
          <w:p w14:paraId="24B518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1.30</w:t>
            </w:r>
          </w:p>
          <w:p w14:paraId="07359B1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±0.11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04CD94F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1.20</w:t>
            </w:r>
          </w:p>
          <w:p w14:paraId="2D25FE8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±0.13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*#</w:t>
            </w:r>
          </w:p>
        </w:tc>
        <w:tc>
          <w:tcPr>
            <w:tcW w:w="712" w:type="dxa"/>
            <w:noWrap w:val="0"/>
            <w:vAlign w:val="center"/>
          </w:tcPr>
          <w:p w14:paraId="5B5028BB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15.95</w:t>
            </w:r>
          </w:p>
        </w:tc>
        <w:tc>
          <w:tcPr>
            <w:tcW w:w="848" w:type="dxa"/>
            <w:noWrap w:val="0"/>
            <w:vAlign w:val="center"/>
          </w:tcPr>
          <w:p w14:paraId="03B5E3E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340863B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7.970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5C86645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71B38FA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3.542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6C5DF93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16" w:type="dxa"/>
            <w:noWrap w:val="0"/>
            <w:vAlign w:val="center"/>
          </w:tcPr>
          <w:p w14:paraId="0D26DB08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4.428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26C8AD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</w:tr>
      <w:tr w14:paraId="2E00A9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22B0E88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BUN/（μmol/L）</w:t>
            </w:r>
          </w:p>
        </w:tc>
        <w:tc>
          <w:tcPr>
            <w:tcW w:w="872" w:type="dxa"/>
            <w:noWrap w:val="0"/>
            <w:vAlign w:val="center"/>
          </w:tcPr>
          <w:p w14:paraId="0FC4682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4.63</w:t>
            </w:r>
          </w:p>
          <w:p w14:paraId="497323A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±0.42</w:t>
            </w:r>
          </w:p>
        </w:tc>
        <w:tc>
          <w:tcPr>
            <w:tcW w:w="904" w:type="dxa"/>
            <w:noWrap w:val="0"/>
            <w:vAlign w:val="center"/>
          </w:tcPr>
          <w:p w14:paraId="248E6D2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5.20</w:t>
            </w:r>
          </w:p>
          <w:p w14:paraId="707750A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±0.54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53F1E4D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5.11</w:t>
            </w:r>
          </w:p>
          <w:p w14:paraId="3B735B4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±0.67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712" w:type="dxa"/>
            <w:noWrap w:val="0"/>
            <w:vAlign w:val="center"/>
          </w:tcPr>
          <w:p w14:paraId="413BC9D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9.22</w:t>
            </w:r>
          </w:p>
        </w:tc>
        <w:tc>
          <w:tcPr>
            <w:tcW w:w="848" w:type="dxa"/>
            <w:noWrap w:val="0"/>
            <w:vAlign w:val="center"/>
          </w:tcPr>
          <w:p w14:paraId="2852BBC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67A92954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5.647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504F021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071906AB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4.756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726C68C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16" w:type="dxa"/>
            <w:noWrap w:val="0"/>
            <w:vAlign w:val="center"/>
          </w:tcPr>
          <w:p w14:paraId="09EBDB08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0.892</w:t>
            </w:r>
          </w:p>
        </w:tc>
        <w:tc>
          <w:tcPr>
            <w:tcW w:w="1000" w:type="dxa"/>
            <w:noWrap w:val="0"/>
            <w:vAlign w:val="center"/>
          </w:tcPr>
          <w:p w14:paraId="27EE0CD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0.569</w:t>
            </w:r>
          </w:p>
        </w:tc>
      </w:tr>
      <w:tr w14:paraId="6F4BE4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6260A0A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血SUA/（μmol/L）</w:t>
            </w:r>
          </w:p>
        </w:tc>
        <w:tc>
          <w:tcPr>
            <w:tcW w:w="872" w:type="dxa"/>
            <w:noWrap w:val="0"/>
            <w:vAlign w:val="center"/>
          </w:tcPr>
          <w:p w14:paraId="040E953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340.12±40.10</w:t>
            </w:r>
          </w:p>
        </w:tc>
        <w:tc>
          <w:tcPr>
            <w:tcW w:w="904" w:type="dxa"/>
            <w:noWrap w:val="0"/>
            <w:vAlign w:val="center"/>
          </w:tcPr>
          <w:p w14:paraId="0945FF4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408.00±52.10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5CB44BE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370.19±43.34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*#</w:t>
            </w:r>
          </w:p>
        </w:tc>
        <w:tc>
          <w:tcPr>
            <w:tcW w:w="712" w:type="dxa"/>
            <w:noWrap w:val="0"/>
            <w:vAlign w:val="center"/>
          </w:tcPr>
          <w:p w14:paraId="1850AAE8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16.69</w:t>
            </w:r>
          </w:p>
        </w:tc>
        <w:tc>
          <w:tcPr>
            <w:tcW w:w="848" w:type="dxa"/>
            <w:noWrap w:val="0"/>
            <w:vAlign w:val="center"/>
          </w:tcPr>
          <w:p w14:paraId="1F68729B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39D32CC6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8.178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22DCD19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5DC1D281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3.623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27BD83E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16" w:type="dxa"/>
            <w:noWrap w:val="0"/>
            <w:vAlign w:val="center"/>
          </w:tcPr>
          <w:p w14:paraId="27157151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4.555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1324CCE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</w:tr>
      <w:tr w14:paraId="330717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33A330D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Scr/（μmol/L）</w:t>
            </w:r>
          </w:p>
        </w:tc>
        <w:tc>
          <w:tcPr>
            <w:tcW w:w="872" w:type="dxa"/>
            <w:noWrap w:val="0"/>
            <w:vAlign w:val="center"/>
          </w:tcPr>
          <w:p w14:paraId="3267AAE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59.23</w:t>
            </w:r>
          </w:p>
          <w:p w14:paraId="1206B7B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±9.13</w:t>
            </w:r>
          </w:p>
        </w:tc>
        <w:tc>
          <w:tcPr>
            <w:tcW w:w="904" w:type="dxa"/>
            <w:noWrap w:val="0"/>
            <w:vAlign w:val="center"/>
          </w:tcPr>
          <w:p w14:paraId="29171D11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72.23</w:t>
            </w:r>
          </w:p>
          <w:p w14:paraId="17597EC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±10.23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7A95289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69.12</w:t>
            </w:r>
          </w:p>
          <w:p w14:paraId="498B405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±9.87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712" w:type="dxa"/>
            <w:noWrap w:val="0"/>
            <w:vAlign w:val="center"/>
          </w:tcPr>
          <w:p w14:paraId="79CD51C6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14.53</w:t>
            </w:r>
          </w:p>
        </w:tc>
        <w:tc>
          <w:tcPr>
            <w:tcW w:w="848" w:type="dxa"/>
            <w:noWrap w:val="0"/>
            <w:vAlign w:val="center"/>
          </w:tcPr>
          <w:p w14:paraId="5A20FEA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4A3AA6B8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7.300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5DB7A153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77CAB8E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5.553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5078F8B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16" w:type="dxa"/>
            <w:noWrap w:val="0"/>
            <w:vAlign w:val="center"/>
          </w:tcPr>
          <w:p w14:paraId="3D4BECB7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1.746</w:t>
            </w:r>
          </w:p>
        </w:tc>
        <w:tc>
          <w:tcPr>
            <w:tcW w:w="1000" w:type="dxa"/>
            <w:noWrap w:val="0"/>
            <w:vAlign w:val="center"/>
          </w:tcPr>
          <w:p w14:paraId="335DCB33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0.236</w:t>
            </w:r>
          </w:p>
        </w:tc>
      </w:tr>
      <w:tr w14:paraId="135D8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690B22EB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血LPS/（EU/ml）</w:t>
            </w:r>
          </w:p>
        </w:tc>
        <w:tc>
          <w:tcPr>
            <w:tcW w:w="872" w:type="dxa"/>
            <w:noWrap w:val="0"/>
            <w:vAlign w:val="center"/>
          </w:tcPr>
          <w:p w14:paraId="070066D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0.28</w:t>
            </w:r>
          </w:p>
          <w:p w14:paraId="7A40F88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±0.13</w:t>
            </w:r>
          </w:p>
        </w:tc>
        <w:tc>
          <w:tcPr>
            <w:tcW w:w="904" w:type="dxa"/>
            <w:noWrap w:val="0"/>
            <w:vAlign w:val="center"/>
          </w:tcPr>
          <w:p w14:paraId="781FFBC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0.82</w:t>
            </w:r>
          </w:p>
          <w:p w14:paraId="2B05592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±0.28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1F776691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0.68</w:t>
            </w:r>
          </w:p>
          <w:p w14:paraId="419A550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±0.24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*#</w:t>
            </w:r>
          </w:p>
        </w:tc>
        <w:tc>
          <w:tcPr>
            <w:tcW w:w="712" w:type="dxa"/>
            <w:noWrap w:val="0"/>
            <w:vAlign w:val="center"/>
          </w:tcPr>
          <w:p w14:paraId="2898703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46.23</w:t>
            </w:r>
          </w:p>
        </w:tc>
        <w:tc>
          <w:tcPr>
            <w:tcW w:w="848" w:type="dxa"/>
            <w:noWrap w:val="0"/>
            <w:vAlign w:val="center"/>
          </w:tcPr>
          <w:p w14:paraId="0186F5B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7F08C46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13.101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7015F74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77382EB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9.705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377D7A4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16" w:type="dxa"/>
            <w:noWrap w:val="0"/>
            <w:vAlign w:val="center"/>
          </w:tcPr>
          <w:p w14:paraId="29D336C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3.397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5A238A8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</w:tr>
      <w:tr w14:paraId="67418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505027B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血清XO活性/（U/L）</w:t>
            </w:r>
          </w:p>
        </w:tc>
        <w:tc>
          <w:tcPr>
            <w:tcW w:w="872" w:type="dxa"/>
            <w:noWrap w:val="0"/>
            <w:vAlign w:val="center"/>
          </w:tcPr>
          <w:p w14:paraId="3AEE1D7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4.54</w:t>
            </w:r>
          </w:p>
          <w:p w14:paraId="704DD9C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±1.23</w:t>
            </w:r>
          </w:p>
        </w:tc>
        <w:tc>
          <w:tcPr>
            <w:tcW w:w="904" w:type="dxa"/>
            <w:noWrap w:val="0"/>
            <w:vAlign w:val="center"/>
          </w:tcPr>
          <w:p w14:paraId="7658284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7.25</w:t>
            </w:r>
          </w:p>
          <w:p w14:paraId="49DA0C3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±2.25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5264F461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4.78</w:t>
            </w:r>
          </w:p>
          <w:p w14:paraId="61E0CC0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±1.36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#</w:t>
            </w:r>
          </w:p>
        </w:tc>
        <w:tc>
          <w:tcPr>
            <w:tcW w:w="712" w:type="dxa"/>
            <w:noWrap w:val="0"/>
            <w:vAlign w:val="center"/>
          </w:tcPr>
          <w:p w14:paraId="5205A56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23.97</w:t>
            </w:r>
          </w:p>
        </w:tc>
        <w:tc>
          <w:tcPr>
            <w:tcW w:w="848" w:type="dxa"/>
            <w:noWrap w:val="0"/>
            <w:vAlign w:val="center"/>
          </w:tcPr>
          <w:p w14:paraId="3CDB331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4C8EC74D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8.844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4D85FA3B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191871FC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0.783</w:t>
            </w:r>
          </w:p>
        </w:tc>
        <w:tc>
          <w:tcPr>
            <w:tcW w:w="976" w:type="dxa"/>
            <w:noWrap w:val="0"/>
            <w:vAlign w:val="center"/>
          </w:tcPr>
          <w:p w14:paraId="3E5302C5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0.476</w:t>
            </w:r>
          </w:p>
        </w:tc>
        <w:tc>
          <w:tcPr>
            <w:tcW w:w="816" w:type="dxa"/>
            <w:noWrap w:val="0"/>
            <w:vAlign w:val="center"/>
          </w:tcPr>
          <w:p w14:paraId="71FE58FA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8.061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5F9BE3B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</w:tr>
      <w:tr w14:paraId="44045C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 w:val="0"/>
            <w:vAlign w:val="center"/>
          </w:tcPr>
          <w:p w14:paraId="687BAEE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24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h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尿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尿酸/（mmol/L）</w:t>
            </w:r>
          </w:p>
        </w:tc>
        <w:tc>
          <w:tcPr>
            <w:tcW w:w="872" w:type="dxa"/>
            <w:noWrap w:val="0"/>
            <w:vAlign w:val="center"/>
          </w:tcPr>
          <w:p w14:paraId="6712263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3.14</w:t>
            </w:r>
          </w:p>
          <w:p w14:paraId="51CBB43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±1.02</w:t>
            </w:r>
          </w:p>
        </w:tc>
        <w:tc>
          <w:tcPr>
            <w:tcW w:w="904" w:type="dxa"/>
            <w:noWrap w:val="0"/>
            <w:vAlign w:val="center"/>
          </w:tcPr>
          <w:p w14:paraId="0EE2EF6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4.33</w:t>
            </w:r>
          </w:p>
          <w:p w14:paraId="3BDF1C9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±1.14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52" w:type="dxa"/>
            <w:noWrap w:val="0"/>
            <w:vAlign w:val="center"/>
          </w:tcPr>
          <w:p w14:paraId="1F1FE4F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4.54</w:t>
            </w:r>
          </w:p>
          <w:p w14:paraId="551444E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±1.39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712" w:type="dxa"/>
            <w:noWrap w:val="0"/>
            <w:vAlign w:val="center"/>
          </w:tcPr>
          <w:p w14:paraId="28F0ED23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12.01</w:t>
            </w:r>
          </w:p>
        </w:tc>
        <w:tc>
          <w:tcPr>
            <w:tcW w:w="848" w:type="dxa"/>
            <w:noWrap w:val="0"/>
            <w:vAlign w:val="center"/>
          </w:tcPr>
          <w:p w14:paraId="4979387B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32" w:type="dxa"/>
            <w:noWrap w:val="0"/>
            <w:vAlign w:val="center"/>
          </w:tcPr>
          <w:p w14:paraId="121A32FF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4.462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660A974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40" w:type="dxa"/>
            <w:noWrap w:val="0"/>
            <w:vAlign w:val="center"/>
          </w:tcPr>
          <w:p w14:paraId="7494DC49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6.426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351B111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816" w:type="dxa"/>
            <w:noWrap w:val="0"/>
            <w:vAlign w:val="center"/>
          </w:tcPr>
          <w:p w14:paraId="0662A209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0.964</w:t>
            </w:r>
          </w:p>
        </w:tc>
        <w:tc>
          <w:tcPr>
            <w:tcW w:w="1000" w:type="dxa"/>
            <w:noWrap w:val="0"/>
            <w:vAlign w:val="center"/>
          </w:tcPr>
          <w:p w14:paraId="3126F0E2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0.525</w:t>
            </w:r>
          </w:p>
        </w:tc>
      </w:tr>
    </w:tbl>
    <w:p w14:paraId="141C433D">
      <w:pPr>
        <w:spacing w:line="360" w:lineRule="auto"/>
        <w:jc w:val="center"/>
        <w:rPr>
          <w:rFonts w:hint="eastAsia" w:ascii="Times New Roman" w:hAnsi="Times New Roman"/>
          <w:color w:val="auto"/>
          <w:shd w:val="clear" w:color="auto" w:fill="auto"/>
        </w:rPr>
      </w:pP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注：与对照组比较，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  <w:vertAlign w:val="superscript"/>
        </w:rPr>
        <w:t>*</w:t>
      </w:r>
      <w:r>
        <w:rPr>
          <w:rFonts w:ascii="Times New Roman" w:hAnsi="Times New Roman"/>
          <w:i/>
          <w:iCs/>
          <w:color w:val="auto"/>
          <w:sz w:val="18"/>
          <w:szCs w:val="18"/>
          <w:shd w:val="clear" w:color="auto" w:fill="auto"/>
        </w:rPr>
        <w:t>P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&lt;0.05；与尿酸组比较，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  <w:vertAlign w:val="superscript"/>
        </w:rPr>
        <w:t>#</w:t>
      </w:r>
      <w:r>
        <w:rPr>
          <w:rFonts w:ascii="Times New Roman" w:hAnsi="Times New Roman"/>
          <w:i/>
          <w:iCs/>
          <w:color w:val="auto"/>
          <w:sz w:val="18"/>
          <w:szCs w:val="18"/>
          <w:shd w:val="clear" w:color="auto" w:fill="auto"/>
        </w:rPr>
        <w:t>P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&lt;0.05</w:t>
      </w:r>
      <w:r>
        <w:rPr>
          <w:rFonts w:hint="eastAsia" w:ascii="Times New Roman" w:hAnsi="Times New Roman"/>
          <w:color w:val="auto"/>
          <w:sz w:val="18"/>
          <w:szCs w:val="18"/>
          <w:shd w:val="clear" w:color="auto" w:fill="auto"/>
          <w:lang w:eastAsia="zh-CN"/>
        </w:rPr>
        <w:t>。</w:t>
      </w:r>
    </w:p>
    <w:p w14:paraId="41CA28F3">
      <w:pPr>
        <w:spacing w:before="120" w:line="360" w:lineRule="auto"/>
        <w:jc w:val="center"/>
        <w:rPr>
          <w:rFonts w:hint="eastAsia" w:ascii="Times New Roman" w:hAnsi="Times New Roman"/>
          <w:color w:val="auto"/>
          <w:shd w:val="clear" w:color="auto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6E5F"/>
    <w:multiLevelType w:val="multilevel"/>
    <w:tmpl w:val="0C9F6E5F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zM5YmY3Y2FiZjcwMGI3NTU2OWE3MWM3Y2QyOTIifQ=="/>
  </w:docVars>
  <w:rsids>
    <w:rsidRoot w:val="004B0DBB"/>
    <w:rsid w:val="00007258"/>
    <w:rsid w:val="0002257C"/>
    <w:rsid w:val="00024B28"/>
    <w:rsid w:val="000374C2"/>
    <w:rsid w:val="000417C6"/>
    <w:rsid w:val="000669A9"/>
    <w:rsid w:val="00082E5B"/>
    <w:rsid w:val="000B1DE4"/>
    <w:rsid w:val="000B67C8"/>
    <w:rsid w:val="000D7323"/>
    <w:rsid w:val="000E079A"/>
    <w:rsid w:val="000F53C8"/>
    <w:rsid w:val="00114C69"/>
    <w:rsid w:val="00122FFA"/>
    <w:rsid w:val="0014531C"/>
    <w:rsid w:val="00150EAB"/>
    <w:rsid w:val="00163610"/>
    <w:rsid w:val="001B0763"/>
    <w:rsid w:val="001D21BA"/>
    <w:rsid w:val="001E120D"/>
    <w:rsid w:val="001E4B34"/>
    <w:rsid w:val="00212F33"/>
    <w:rsid w:val="00217B3F"/>
    <w:rsid w:val="00241258"/>
    <w:rsid w:val="002B05F1"/>
    <w:rsid w:val="002E046D"/>
    <w:rsid w:val="002E07ED"/>
    <w:rsid w:val="002F1D75"/>
    <w:rsid w:val="00307FC1"/>
    <w:rsid w:val="00320E2A"/>
    <w:rsid w:val="0035235C"/>
    <w:rsid w:val="003540E1"/>
    <w:rsid w:val="00361FE5"/>
    <w:rsid w:val="003832A1"/>
    <w:rsid w:val="003864ED"/>
    <w:rsid w:val="00386AF2"/>
    <w:rsid w:val="00394BE9"/>
    <w:rsid w:val="003A4C73"/>
    <w:rsid w:val="003C3FD3"/>
    <w:rsid w:val="003E7852"/>
    <w:rsid w:val="003E7884"/>
    <w:rsid w:val="003F4F0B"/>
    <w:rsid w:val="00405971"/>
    <w:rsid w:val="0042110C"/>
    <w:rsid w:val="004237A8"/>
    <w:rsid w:val="004340DD"/>
    <w:rsid w:val="004620F4"/>
    <w:rsid w:val="004815B2"/>
    <w:rsid w:val="004B0DBB"/>
    <w:rsid w:val="004F4422"/>
    <w:rsid w:val="005021D8"/>
    <w:rsid w:val="00506E2B"/>
    <w:rsid w:val="0053740C"/>
    <w:rsid w:val="005416BA"/>
    <w:rsid w:val="0054729E"/>
    <w:rsid w:val="00551DCA"/>
    <w:rsid w:val="00576436"/>
    <w:rsid w:val="005B41A6"/>
    <w:rsid w:val="005F5590"/>
    <w:rsid w:val="0061592A"/>
    <w:rsid w:val="00616344"/>
    <w:rsid w:val="00616BB0"/>
    <w:rsid w:val="00631612"/>
    <w:rsid w:val="00632069"/>
    <w:rsid w:val="00634B6D"/>
    <w:rsid w:val="0065325C"/>
    <w:rsid w:val="006B4C8E"/>
    <w:rsid w:val="006C2956"/>
    <w:rsid w:val="006C63B5"/>
    <w:rsid w:val="006E6305"/>
    <w:rsid w:val="006F58E9"/>
    <w:rsid w:val="00701D25"/>
    <w:rsid w:val="00711796"/>
    <w:rsid w:val="007377F0"/>
    <w:rsid w:val="00746197"/>
    <w:rsid w:val="00770F11"/>
    <w:rsid w:val="00774F56"/>
    <w:rsid w:val="007764B0"/>
    <w:rsid w:val="007910E6"/>
    <w:rsid w:val="0079417F"/>
    <w:rsid w:val="007C1ADE"/>
    <w:rsid w:val="007F594A"/>
    <w:rsid w:val="00806A13"/>
    <w:rsid w:val="00817D69"/>
    <w:rsid w:val="0087686E"/>
    <w:rsid w:val="009065B4"/>
    <w:rsid w:val="009200B4"/>
    <w:rsid w:val="0093436E"/>
    <w:rsid w:val="00974377"/>
    <w:rsid w:val="00974FE8"/>
    <w:rsid w:val="009806EE"/>
    <w:rsid w:val="009826DF"/>
    <w:rsid w:val="0099067C"/>
    <w:rsid w:val="009A4771"/>
    <w:rsid w:val="009A57F6"/>
    <w:rsid w:val="009B4225"/>
    <w:rsid w:val="009C26C1"/>
    <w:rsid w:val="009D44A0"/>
    <w:rsid w:val="009F03B9"/>
    <w:rsid w:val="009F0C3D"/>
    <w:rsid w:val="00A36591"/>
    <w:rsid w:val="00A52859"/>
    <w:rsid w:val="00A66DBF"/>
    <w:rsid w:val="00AA264D"/>
    <w:rsid w:val="00AA2D68"/>
    <w:rsid w:val="00AC2EC4"/>
    <w:rsid w:val="00AC6D3B"/>
    <w:rsid w:val="00AE19C4"/>
    <w:rsid w:val="00B03E9F"/>
    <w:rsid w:val="00B104D9"/>
    <w:rsid w:val="00B14AEC"/>
    <w:rsid w:val="00B215DE"/>
    <w:rsid w:val="00B34A2E"/>
    <w:rsid w:val="00B442D2"/>
    <w:rsid w:val="00B65891"/>
    <w:rsid w:val="00B82F1B"/>
    <w:rsid w:val="00BE6111"/>
    <w:rsid w:val="00BF4D4C"/>
    <w:rsid w:val="00C02B9B"/>
    <w:rsid w:val="00C046FF"/>
    <w:rsid w:val="00C25B11"/>
    <w:rsid w:val="00C5429A"/>
    <w:rsid w:val="00C7199E"/>
    <w:rsid w:val="00C945CF"/>
    <w:rsid w:val="00C96D07"/>
    <w:rsid w:val="00CC67B2"/>
    <w:rsid w:val="00D02C22"/>
    <w:rsid w:val="00D64972"/>
    <w:rsid w:val="00D914C9"/>
    <w:rsid w:val="00D95491"/>
    <w:rsid w:val="00DA4B3C"/>
    <w:rsid w:val="00DB071E"/>
    <w:rsid w:val="00DB1724"/>
    <w:rsid w:val="00DB6533"/>
    <w:rsid w:val="00DC0A3A"/>
    <w:rsid w:val="00E05EF0"/>
    <w:rsid w:val="00E13FEC"/>
    <w:rsid w:val="00E35C40"/>
    <w:rsid w:val="00E43A84"/>
    <w:rsid w:val="00E8266F"/>
    <w:rsid w:val="00E90DB3"/>
    <w:rsid w:val="00EA0466"/>
    <w:rsid w:val="00EB11DD"/>
    <w:rsid w:val="00EF5DB0"/>
    <w:rsid w:val="00F123FC"/>
    <w:rsid w:val="00F13AB4"/>
    <w:rsid w:val="00F56560"/>
    <w:rsid w:val="00F92CC8"/>
    <w:rsid w:val="00F96053"/>
    <w:rsid w:val="00FB132B"/>
    <w:rsid w:val="00FD3428"/>
    <w:rsid w:val="00FF77F9"/>
    <w:rsid w:val="014E34D9"/>
    <w:rsid w:val="03A45238"/>
    <w:rsid w:val="086A3763"/>
    <w:rsid w:val="09B84B6C"/>
    <w:rsid w:val="0A0209B7"/>
    <w:rsid w:val="0A5D1DCF"/>
    <w:rsid w:val="16B534A2"/>
    <w:rsid w:val="17263516"/>
    <w:rsid w:val="1A200723"/>
    <w:rsid w:val="1D18710A"/>
    <w:rsid w:val="1D576A65"/>
    <w:rsid w:val="1DE32918"/>
    <w:rsid w:val="1E4D2457"/>
    <w:rsid w:val="20155185"/>
    <w:rsid w:val="24D45AFF"/>
    <w:rsid w:val="25A246E2"/>
    <w:rsid w:val="25CB59E7"/>
    <w:rsid w:val="27AF336B"/>
    <w:rsid w:val="27E83F35"/>
    <w:rsid w:val="2ACF5F79"/>
    <w:rsid w:val="2B6A7A50"/>
    <w:rsid w:val="2CCA2AA6"/>
    <w:rsid w:val="2E4A5BC8"/>
    <w:rsid w:val="337F6063"/>
    <w:rsid w:val="383A32DA"/>
    <w:rsid w:val="389A0C5B"/>
    <w:rsid w:val="3A3C6A5B"/>
    <w:rsid w:val="3BC51C46"/>
    <w:rsid w:val="3C8D7C28"/>
    <w:rsid w:val="41074D77"/>
    <w:rsid w:val="4A3F2E5E"/>
    <w:rsid w:val="4C1F47E4"/>
    <w:rsid w:val="4C567E51"/>
    <w:rsid w:val="560F0846"/>
    <w:rsid w:val="5C332B9E"/>
    <w:rsid w:val="5E6B4A03"/>
    <w:rsid w:val="617050B9"/>
    <w:rsid w:val="63A66B70"/>
    <w:rsid w:val="64AF1F42"/>
    <w:rsid w:val="65912F58"/>
    <w:rsid w:val="68F4037D"/>
    <w:rsid w:val="690D246D"/>
    <w:rsid w:val="6B0A20DA"/>
    <w:rsid w:val="6BB40F30"/>
    <w:rsid w:val="6E001573"/>
    <w:rsid w:val="6F92269E"/>
    <w:rsid w:val="71A52B5D"/>
    <w:rsid w:val="729702CC"/>
    <w:rsid w:val="78B6564F"/>
    <w:rsid w:val="7F3F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widowControl/>
      <w:numPr>
        <w:ilvl w:val="1"/>
        <w:numId w:val="1"/>
      </w:numPr>
      <w:overflowPunct w:val="0"/>
      <w:adjustRightInd w:val="0"/>
      <w:snapToGrid w:val="0"/>
      <w:spacing w:before="50" w:beforeLines="50" w:line="360" w:lineRule="auto"/>
      <w:ind w:firstLine="200" w:firstLineChars="200"/>
      <w:textAlignment w:val="baseline"/>
      <w:outlineLvl w:val="1"/>
    </w:pPr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2 字符"/>
    <w:link w:val="2"/>
    <w:qFormat/>
    <w:uiPriority w:val="0"/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customStyle="1" w:styleId="14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jlqj4b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668</Words>
  <Characters>1747</Characters>
  <Lines>272</Lines>
  <Paragraphs>250</Paragraphs>
  <TotalTime>35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2022-03-20T02:22:00Z</dcterms:created>
  <dc:creator>w</dc:creator>
  <cp:lastModifiedBy>windy</cp:lastModifiedBy>
  <cp:lastPrinted>2025-05-15T08:03:00Z</cp:lastPrinted>
  <dcterms:modified xsi:type="dcterms:W3CDTF">2025-12-03T09:24:19Z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069557CB2F9C4BED9CDD7E3DE8AF6B2B_13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