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73844">
      <w:pPr>
        <w:tabs>
          <w:tab w:val="left" w:pos="1494"/>
          <w:tab w:val="center" w:pos="4468"/>
        </w:tabs>
        <w:spacing w:line="360" w:lineRule="auto"/>
        <w:jc w:val="center"/>
        <w:rPr>
          <w:rFonts w:ascii="黑体" w:hAnsi="宋体" w:eastAsia="黑体"/>
          <w:bCs/>
          <w:color w:val="000000"/>
          <w:sz w:val="18"/>
          <w:szCs w:val="18"/>
        </w:rPr>
      </w:pPr>
      <w:r>
        <w:rPr>
          <w:rFonts w:hint="eastAsia" w:ascii="黑体" w:hAnsi="宋体" w:eastAsia="黑体"/>
          <w:sz w:val="18"/>
          <w:szCs w:val="18"/>
          <w:lang w:val="en-US" w:eastAsia="zh-CN"/>
        </w:rPr>
        <w:t xml:space="preserve"> </w:t>
      </w:r>
      <w:r>
        <w:rPr>
          <w:rFonts w:hint="eastAsia" w:ascii="黑体" w:hAnsi="宋体" w:eastAsia="黑体"/>
          <w:bCs/>
          <w:color w:val="000000"/>
          <w:sz w:val="18"/>
          <w:szCs w:val="18"/>
        </w:rPr>
        <w:t>表2</w:t>
      </w:r>
      <w:r>
        <w:rPr>
          <w:rFonts w:hint="eastAsia" w:ascii="黑体" w:hAnsi="宋体" w:eastAsia="黑体"/>
          <w:bCs/>
          <w:color w:val="000000"/>
          <w:sz w:val="18"/>
          <w:szCs w:val="18"/>
          <w:lang w:val="en-US" w:eastAsia="zh-CN"/>
        </w:rPr>
        <w:t xml:space="preserve">  </w:t>
      </w:r>
      <w:r>
        <w:rPr>
          <w:rFonts w:hint="eastAsia" w:ascii="黑体" w:hAnsi="宋体" w:eastAsia="黑体"/>
          <w:bCs/>
          <w:color w:val="000000"/>
          <w:sz w:val="18"/>
          <w:szCs w:val="18"/>
        </w:rPr>
        <w:t>入组中医优势病种患者自费率与非入组患者自费率比较情况</w:t>
      </w:r>
    </w:p>
    <w:tbl>
      <w:tblPr>
        <w:tblStyle w:val="11"/>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2260"/>
        <w:gridCol w:w="2167"/>
        <w:gridCol w:w="3061"/>
      </w:tblGrid>
      <w:tr w14:paraId="454711A2">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435" w:hRule="atLeast"/>
          <w:jc w:val="center"/>
        </w:trPr>
        <w:tc>
          <w:tcPr>
            <w:tcW w:w="2260" w:type="dxa"/>
            <w:tcBorders>
              <w:bottom w:val="single" w:color="auto" w:sz="12" w:space="0"/>
            </w:tcBorders>
            <w:noWrap/>
            <w:vAlign w:val="center"/>
          </w:tcPr>
          <w:p w14:paraId="71EDCC4B">
            <w:pPr>
              <w:widowControl/>
              <w:spacing w:line="360" w:lineRule="auto"/>
              <w:ind w:firstLine="810" w:firstLineChars="450"/>
              <w:rPr>
                <w:rFonts w:ascii="宋体" w:hAnsi="宋体" w:cs="宋体"/>
                <w:color w:val="000000"/>
                <w:kern w:val="0"/>
                <w:sz w:val="18"/>
                <w:szCs w:val="18"/>
              </w:rPr>
            </w:pPr>
            <w:r>
              <w:rPr>
                <w:rFonts w:hint="eastAsia" w:ascii="宋体" w:hAnsi="宋体" w:cs="宋体"/>
                <w:color w:val="000000"/>
                <w:kern w:val="0"/>
                <w:sz w:val="18"/>
                <w:szCs w:val="18"/>
              </w:rPr>
              <w:t>指标</w:t>
            </w:r>
          </w:p>
        </w:tc>
        <w:tc>
          <w:tcPr>
            <w:tcW w:w="2167" w:type="dxa"/>
            <w:tcBorders>
              <w:bottom w:val="single" w:color="auto" w:sz="12" w:space="0"/>
            </w:tcBorders>
            <w:noWrap/>
            <w:vAlign w:val="center"/>
          </w:tcPr>
          <w:p w14:paraId="3AA4E0CE">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入组中医优势病种</w:t>
            </w:r>
          </w:p>
        </w:tc>
        <w:tc>
          <w:tcPr>
            <w:tcW w:w="3061" w:type="dxa"/>
            <w:tcBorders>
              <w:bottom w:val="single" w:color="auto" w:sz="12" w:space="0"/>
            </w:tcBorders>
            <w:noWrap/>
            <w:vAlign w:val="center"/>
          </w:tcPr>
          <w:p w14:paraId="1A5D10D2">
            <w:pPr>
              <w:widowControl/>
              <w:spacing w:line="360" w:lineRule="auto"/>
              <w:ind w:firstLine="720" w:firstLineChars="400"/>
              <w:rPr>
                <w:rFonts w:hint="eastAsia" w:ascii="宋体" w:hAnsi="宋体" w:cs="宋体"/>
                <w:color w:val="000000"/>
                <w:kern w:val="0"/>
                <w:sz w:val="18"/>
                <w:szCs w:val="18"/>
              </w:rPr>
            </w:pPr>
            <w:r>
              <w:rPr>
                <w:rFonts w:hint="eastAsia" w:ascii="宋体" w:hAnsi="宋体" w:cs="宋体"/>
                <w:color w:val="000000"/>
                <w:kern w:val="0"/>
                <w:sz w:val="18"/>
                <w:szCs w:val="18"/>
              </w:rPr>
              <w:t>非入组中医优势病种</w:t>
            </w:r>
          </w:p>
        </w:tc>
      </w:tr>
      <w:tr w14:paraId="24C52891">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510" w:hRule="atLeast"/>
          <w:jc w:val="center"/>
        </w:trPr>
        <w:tc>
          <w:tcPr>
            <w:tcW w:w="2260" w:type="dxa"/>
            <w:tcBorders>
              <w:bottom w:val="nil"/>
            </w:tcBorders>
            <w:noWrap/>
            <w:vAlign w:val="center"/>
          </w:tcPr>
          <w:p w14:paraId="35D8BDED">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人次</w:t>
            </w:r>
          </w:p>
        </w:tc>
        <w:tc>
          <w:tcPr>
            <w:tcW w:w="2167" w:type="dxa"/>
            <w:tcBorders>
              <w:bottom w:val="nil"/>
            </w:tcBorders>
            <w:noWrap/>
            <w:vAlign w:val="center"/>
          </w:tcPr>
          <w:p w14:paraId="6128691D">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1 000</w:t>
            </w:r>
          </w:p>
        </w:tc>
        <w:tc>
          <w:tcPr>
            <w:tcW w:w="3061" w:type="dxa"/>
            <w:tcBorders>
              <w:bottom w:val="nil"/>
            </w:tcBorders>
            <w:noWrap/>
            <w:vAlign w:val="center"/>
          </w:tcPr>
          <w:p w14:paraId="1AD2ED61">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6 208</w:t>
            </w:r>
          </w:p>
        </w:tc>
      </w:tr>
      <w:tr w14:paraId="0FA69F83">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trHeight w:val="480" w:hRule="atLeast"/>
          <w:jc w:val="center"/>
        </w:trPr>
        <w:tc>
          <w:tcPr>
            <w:tcW w:w="2260" w:type="dxa"/>
            <w:tcBorders>
              <w:top w:val="nil"/>
              <w:bottom w:val="single" w:color="auto" w:sz="12" w:space="0"/>
            </w:tcBorders>
            <w:noWrap/>
            <w:vAlign w:val="center"/>
          </w:tcPr>
          <w:p w14:paraId="586A021E">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自费占比/%</w:t>
            </w:r>
          </w:p>
        </w:tc>
        <w:tc>
          <w:tcPr>
            <w:tcW w:w="2167" w:type="dxa"/>
            <w:tcBorders>
              <w:top w:val="nil"/>
              <w:bottom w:val="single" w:color="auto" w:sz="12" w:space="0"/>
            </w:tcBorders>
            <w:noWrap/>
            <w:vAlign w:val="center"/>
          </w:tcPr>
          <w:p w14:paraId="586AD078">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5.89</w:t>
            </w:r>
          </w:p>
        </w:tc>
        <w:tc>
          <w:tcPr>
            <w:tcW w:w="3061" w:type="dxa"/>
            <w:tcBorders>
              <w:top w:val="nil"/>
              <w:bottom w:val="single" w:color="auto" w:sz="12" w:space="0"/>
            </w:tcBorders>
            <w:noWrap/>
            <w:vAlign w:val="center"/>
          </w:tcPr>
          <w:p w14:paraId="717D03E2">
            <w:pPr>
              <w:widowControl/>
              <w:spacing w:line="360" w:lineRule="auto"/>
              <w:jc w:val="center"/>
              <w:rPr>
                <w:rFonts w:ascii="宋体" w:hAnsi="宋体" w:cs="宋体"/>
                <w:color w:val="000000"/>
                <w:kern w:val="0"/>
                <w:sz w:val="18"/>
                <w:szCs w:val="18"/>
              </w:rPr>
            </w:pPr>
            <w:r>
              <w:rPr>
                <w:rFonts w:hint="eastAsia" w:ascii="宋体" w:hAnsi="宋体" w:cs="宋体"/>
                <w:color w:val="000000"/>
                <w:kern w:val="0"/>
                <w:sz w:val="18"/>
                <w:szCs w:val="18"/>
              </w:rPr>
              <w:t>9.21</w:t>
            </w:r>
          </w:p>
        </w:tc>
      </w:tr>
    </w:tbl>
    <w:p w14:paraId="3C8661C0">
      <w:pPr>
        <w:spacing w:line="360" w:lineRule="auto"/>
        <w:ind w:firstLine="900" w:firstLineChars="600"/>
        <w:rPr>
          <w:rFonts w:hint="eastAsia" w:ascii="宋体" w:hAnsi="宋体"/>
          <w:color w:val="000000"/>
          <w:sz w:val="24"/>
          <w:szCs w:val="24"/>
          <w:lang w:eastAsia="zh-CN"/>
        </w:rPr>
      </w:pPr>
      <w:r>
        <w:rPr>
          <w:rFonts w:hint="eastAsia" w:ascii="宋体" w:hAnsi="宋体" w:cs="宋体"/>
          <w:sz w:val="15"/>
          <w:szCs w:val="15"/>
        </w:rPr>
        <w:t>注：自费率计算方法为住院医疗费用中自费项目费用除以住院医疗总费用。</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s>
  <w:rsids>
    <w:rsidRoot w:val="004932FC"/>
    <w:rsid w:val="0000605F"/>
    <w:rsid w:val="000060D2"/>
    <w:rsid w:val="000177D0"/>
    <w:rsid w:val="000252F3"/>
    <w:rsid w:val="00051630"/>
    <w:rsid w:val="00051C0E"/>
    <w:rsid w:val="00054032"/>
    <w:rsid w:val="00073421"/>
    <w:rsid w:val="00074996"/>
    <w:rsid w:val="000754DF"/>
    <w:rsid w:val="0008321B"/>
    <w:rsid w:val="0009240F"/>
    <w:rsid w:val="000941E4"/>
    <w:rsid w:val="000973AA"/>
    <w:rsid w:val="000A29BA"/>
    <w:rsid w:val="000A318D"/>
    <w:rsid w:val="000A6567"/>
    <w:rsid w:val="000A6C01"/>
    <w:rsid w:val="000B0E26"/>
    <w:rsid w:val="000B2017"/>
    <w:rsid w:val="000F7F06"/>
    <w:rsid w:val="001022A8"/>
    <w:rsid w:val="001215E7"/>
    <w:rsid w:val="0012354C"/>
    <w:rsid w:val="00125C23"/>
    <w:rsid w:val="0013416E"/>
    <w:rsid w:val="00135267"/>
    <w:rsid w:val="00146EC7"/>
    <w:rsid w:val="00150C8B"/>
    <w:rsid w:val="00150EAD"/>
    <w:rsid w:val="00153489"/>
    <w:rsid w:val="001563A4"/>
    <w:rsid w:val="00185014"/>
    <w:rsid w:val="0018673A"/>
    <w:rsid w:val="001B7AE3"/>
    <w:rsid w:val="001D42B8"/>
    <w:rsid w:val="001E3D75"/>
    <w:rsid w:val="001F5A7C"/>
    <w:rsid w:val="002026AE"/>
    <w:rsid w:val="0021344F"/>
    <w:rsid w:val="00225A0E"/>
    <w:rsid w:val="00231E79"/>
    <w:rsid w:val="00253B75"/>
    <w:rsid w:val="0026177E"/>
    <w:rsid w:val="0026423B"/>
    <w:rsid w:val="0029169B"/>
    <w:rsid w:val="002C26F7"/>
    <w:rsid w:val="002D1C65"/>
    <w:rsid w:val="0033028E"/>
    <w:rsid w:val="00330F80"/>
    <w:rsid w:val="00331923"/>
    <w:rsid w:val="003319D9"/>
    <w:rsid w:val="0033611F"/>
    <w:rsid w:val="00344516"/>
    <w:rsid w:val="00346A5A"/>
    <w:rsid w:val="0035351A"/>
    <w:rsid w:val="003664D7"/>
    <w:rsid w:val="003753F3"/>
    <w:rsid w:val="00384F01"/>
    <w:rsid w:val="003874BD"/>
    <w:rsid w:val="003A1B80"/>
    <w:rsid w:val="003A2A73"/>
    <w:rsid w:val="003D0791"/>
    <w:rsid w:val="003E36CA"/>
    <w:rsid w:val="003F3169"/>
    <w:rsid w:val="0040686E"/>
    <w:rsid w:val="00410FC7"/>
    <w:rsid w:val="00417A3A"/>
    <w:rsid w:val="00423E7B"/>
    <w:rsid w:val="004356E6"/>
    <w:rsid w:val="004370C0"/>
    <w:rsid w:val="00452753"/>
    <w:rsid w:val="00455D0D"/>
    <w:rsid w:val="004636AB"/>
    <w:rsid w:val="00470455"/>
    <w:rsid w:val="00470516"/>
    <w:rsid w:val="00475F71"/>
    <w:rsid w:val="004932FC"/>
    <w:rsid w:val="00497A2C"/>
    <w:rsid w:val="004F736D"/>
    <w:rsid w:val="005219A1"/>
    <w:rsid w:val="00527A08"/>
    <w:rsid w:val="0053467B"/>
    <w:rsid w:val="00544D0E"/>
    <w:rsid w:val="0055508D"/>
    <w:rsid w:val="005635B9"/>
    <w:rsid w:val="00564AD3"/>
    <w:rsid w:val="0056513A"/>
    <w:rsid w:val="00571515"/>
    <w:rsid w:val="0057279E"/>
    <w:rsid w:val="00574697"/>
    <w:rsid w:val="00575FFE"/>
    <w:rsid w:val="005A6B03"/>
    <w:rsid w:val="005A730A"/>
    <w:rsid w:val="005C3136"/>
    <w:rsid w:val="005C484D"/>
    <w:rsid w:val="005D0902"/>
    <w:rsid w:val="005D2BDB"/>
    <w:rsid w:val="005E7A50"/>
    <w:rsid w:val="006140B1"/>
    <w:rsid w:val="00626D4A"/>
    <w:rsid w:val="00641553"/>
    <w:rsid w:val="00642F98"/>
    <w:rsid w:val="00644083"/>
    <w:rsid w:val="00652B40"/>
    <w:rsid w:val="00692B38"/>
    <w:rsid w:val="006A2DC2"/>
    <w:rsid w:val="006B0159"/>
    <w:rsid w:val="006B73F3"/>
    <w:rsid w:val="006C0180"/>
    <w:rsid w:val="006C4900"/>
    <w:rsid w:val="006C51B5"/>
    <w:rsid w:val="006C579B"/>
    <w:rsid w:val="006C747E"/>
    <w:rsid w:val="006D346D"/>
    <w:rsid w:val="006F78D0"/>
    <w:rsid w:val="0070115C"/>
    <w:rsid w:val="007205F0"/>
    <w:rsid w:val="00721BBF"/>
    <w:rsid w:val="007306BB"/>
    <w:rsid w:val="00771537"/>
    <w:rsid w:val="00795AE2"/>
    <w:rsid w:val="007C155F"/>
    <w:rsid w:val="007D0490"/>
    <w:rsid w:val="007D52DB"/>
    <w:rsid w:val="007E1874"/>
    <w:rsid w:val="007E3BDA"/>
    <w:rsid w:val="007F3110"/>
    <w:rsid w:val="00804C01"/>
    <w:rsid w:val="00815C08"/>
    <w:rsid w:val="00816077"/>
    <w:rsid w:val="00821152"/>
    <w:rsid w:val="00825CA2"/>
    <w:rsid w:val="00836E8E"/>
    <w:rsid w:val="008402EB"/>
    <w:rsid w:val="00851970"/>
    <w:rsid w:val="008603F8"/>
    <w:rsid w:val="008737D0"/>
    <w:rsid w:val="0088161B"/>
    <w:rsid w:val="00881B26"/>
    <w:rsid w:val="00886C76"/>
    <w:rsid w:val="008A11B2"/>
    <w:rsid w:val="008A7E5C"/>
    <w:rsid w:val="008B5C76"/>
    <w:rsid w:val="008B6BE1"/>
    <w:rsid w:val="008E2EB0"/>
    <w:rsid w:val="008E3A5D"/>
    <w:rsid w:val="00903722"/>
    <w:rsid w:val="00904FDA"/>
    <w:rsid w:val="00912E3C"/>
    <w:rsid w:val="00916BD7"/>
    <w:rsid w:val="00917084"/>
    <w:rsid w:val="00917460"/>
    <w:rsid w:val="0092355D"/>
    <w:rsid w:val="0093071D"/>
    <w:rsid w:val="00943F66"/>
    <w:rsid w:val="0094699A"/>
    <w:rsid w:val="009626D6"/>
    <w:rsid w:val="009836FB"/>
    <w:rsid w:val="00990BCC"/>
    <w:rsid w:val="009A5952"/>
    <w:rsid w:val="009B3BF0"/>
    <w:rsid w:val="009C0624"/>
    <w:rsid w:val="009C54B5"/>
    <w:rsid w:val="009D40AB"/>
    <w:rsid w:val="009D6B69"/>
    <w:rsid w:val="009E1144"/>
    <w:rsid w:val="009E169F"/>
    <w:rsid w:val="009F1607"/>
    <w:rsid w:val="009F651F"/>
    <w:rsid w:val="00A24C0C"/>
    <w:rsid w:val="00A37635"/>
    <w:rsid w:val="00A40DC5"/>
    <w:rsid w:val="00A5541C"/>
    <w:rsid w:val="00A6502E"/>
    <w:rsid w:val="00A748A0"/>
    <w:rsid w:val="00A754D2"/>
    <w:rsid w:val="00A76419"/>
    <w:rsid w:val="00A7710E"/>
    <w:rsid w:val="00A8511D"/>
    <w:rsid w:val="00A926C0"/>
    <w:rsid w:val="00AA722C"/>
    <w:rsid w:val="00AB76CE"/>
    <w:rsid w:val="00AB7EEB"/>
    <w:rsid w:val="00AC2007"/>
    <w:rsid w:val="00AD2A3A"/>
    <w:rsid w:val="00AD6363"/>
    <w:rsid w:val="00AE0E45"/>
    <w:rsid w:val="00AE58E2"/>
    <w:rsid w:val="00AF47C3"/>
    <w:rsid w:val="00AF6FBA"/>
    <w:rsid w:val="00AF7247"/>
    <w:rsid w:val="00B1350A"/>
    <w:rsid w:val="00B14258"/>
    <w:rsid w:val="00B242DF"/>
    <w:rsid w:val="00B262BA"/>
    <w:rsid w:val="00B362F6"/>
    <w:rsid w:val="00B47648"/>
    <w:rsid w:val="00B75C76"/>
    <w:rsid w:val="00B87A02"/>
    <w:rsid w:val="00B905A8"/>
    <w:rsid w:val="00BC07EB"/>
    <w:rsid w:val="00BC6D27"/>
    <w:rsid w:val="00BC7DEE"/>
    <w:rsid w:val="00C04164"/>
    <w:rsid w:val="00C10B88"/>
    <w:rsid w:val="00C1379D"/>
    <w:rsid w:val="00C14909"/>
    <w:rsid w:val="00C32ADC"/>
    <w:rsid w:val="00C416AF"/>
    <w:rsid w:val="00C442A4"/>
    <w:rsid w:val="00C756A1"/>
    <w:rsid w:val="00C81D18"/>
    <w:rsid w:val="00C82637"/>
    <w:rsid w:val="00CB26AE"/>
    <w:rsid w:val="00CB55E6"/>
    <w:rsid w:val="00CB7545"/>
    <w:rsid w:val="00CC275F"/>
    <w:rsid w:val="00CE4A8D"/>
    <w:rsid w:val="00CE750F"/>
    <w:rsid w:val="00CE790A"/>
    <w:rsid w:val="00CF2ADC"/>
    <w:rsid w:val="00D062C4"/>
    <w:rsid w:val="00D13D3D"/>
    <w:rsid w:val="00D160ED"/>
    <w:rsid w:val="00D21F32"/>
    <w:rsid w:val="00D311C8"/>
    <w:rsid w:val="00D505E9"/>
    <w:rsid w:val="00D81235"/>
    <w:rsid w:val="00D861B0"/>
    <w:rsid w:val="00DB0F7E"/>
    <w:rsid w:val="00DD3352"/>
    <w:rsid w:val="00DD720A"/>
    <w:rsid w:val="00DE31B9"/>
    <w:rsid w:val="00DF0B8C"/>
    <w:rsid w:val="00E16662"/>
    <w:rsid w:val="00E22212"/>
    <w:rsid w:val="00E33EFD"/>
    <w:rsid w:val="00E42362"/>
    <w:rsid w:val="00E4267E"/>
    <w:rsid w:val="00E44DF1"/>
    <w:rsid w:val="00E52912"/>
    <w:rsid w:val="00E658CE"/>
    <w:rsid w:val="00E702BD"/>
    <w:rsid w:val="00E70F49"/>
    <w:rsid w:val="00E80AC1"/>
    <w:rsid w:val="00E820B1"/>
    <w:rsid w:val="00E85161"/>
    <w:rsid w:val="00EB7365"/>
    <w:rsid w:val="00EC58CE"/>
    <w:rsid w:val="00EF07C7"/>
    <w:rsid w:val="00EF387D"/>
    <w:rsid w:val="00F040D4"/>
    <w:rsid w:val="00F043E3"/>
    <w:rsid w:val="00F06E9C"/>
    <w:rsid w:val="00F12484"/>
    <w:rsid w:val="00F22929"/>
    <w:rsid w:val="00F40B7C"/>
    <w:rsid w:val="00F4137E"/>
    <w:rsid w:val="00F4797C"/>
    <w:rsid w:val="00F50FDF"/>
    <w:rsid w:val="00F537FE"/>
    <w:rsid w:val="00F62BFA"/>
    <w:rsid w:val="00F66BFA"/>
    <w:rsid w:val="00F71C52"/>
    <w:rsid w:val="00F74AD9"/>
    <w:rsid w:val="00F770DD"/>
    <w:rsid w:val="00F77F44"/>
    <w:rsid w:val="00F918F8"/>
    <w:rsid w:val="00FA21DE"/>
    <w:rsid w:val="00FB4A88"/>
    <w:rsid w:val="00FC125B"/>
    <w:rsid w:val="00FD64BE"/>
    <w:rsid w:val="00FE6FA6"/>
    <w:rsid w:val="00FF3B73"/>
    <w:rsid w:val="02581525"/>
    <w:rsid w:val="0270686F"/>
    <w:rsid w:val="02781BC8"/>
    <w:rsid w:val="03451AAA"/>
    <w:rsid w:val="037979A5"/>
    <w:rsid w:val="047B41E0"/>
    <w:rsid w:val="04A647CA"/>
    <w:rsid w:val="04E46543"/>
    <w:rsid w:val="05957818"/>
    <w:rsid w:val="07E21FBD"/>
    <w:rsid w:val="0828199A"/>
    <w:rsid w:val="0A2C38E7"/>
    <w:rsid w:val="0B04224A"/>
    <w:rsid w:val="0BD40195"/>
    <w:rsid w:val="0C823946"/>
    <w:rsid w:val="0D6D057B"/>
    <w:rsid w:val="0E344BF5"/>
    <w:rsid w:val="10FD39C4"/>
    <w:rsid w:val="1125116C"/>
    <w:rsid w:val="13A66595"/>
    <w:rsid w:val="15EF3AF7"/>
    <w:rsid w:val="16AE3125"/>
    <w:rsid w:val="17364B7A"/>
    <w:rsid w:val="18240595"/>
    <w:rsid w:val="19E8300C"/>
    <w:rsid w:val="1A2929FC"/>
    <w:rsid w:val="1ACD117A"/>
    <w:rsid w:val="1BA00373"/>
    <w:rsid w:val="1BE37C5A"/>
    <w:rsid w:val="1CB208B2"/>
    <w:rsid w:val="1E05210A"/>
    <w:rsid w:val="1EAC5E30"/>
    <w:rsid w:val="1EB16B4F"/>
    <w:rsid w:val="209417B0"/>
    <w:rsid w:val="211C7E96"/>
    <w:rsid w:val="216B2BCB"/>
    <w:rsid w:val="22204175"/>
    <w:rsid w:val="223751F5"/>
    <w:rsid w:val="229E6542"/>
    <w:rsid w:val="22B73D0E"/>
    <w:rsid w:val="23A66001"/>
    <w:rsid w:val="244A2F6C"/>
    <w:rsid w:val="25F27417"/>
    <w:rsid w:val="288F6555"/>
    <w:rsid w:val="293008D6"/>
    <w:rsid w:val="2AFB6D6E"/>
    <w:rsid w:val="2B0379D1"/>
    <w:rsid w:val="2B152021"/>
    <w:rsid w:val="2CB5119F"/>
    <w:rsid w:val="2D09712F"/>
    <w:rsid w:val="2D6C3EC2"/>
    <w:rsid w:val="2DAD5AC8"/>
    <w:rsid w:val="2F5051AF"/>
    <w:rsid w:val="30033435"/>
    <w:rsid w:val="305D4345"/>
    <w:rsid w:val="313A1C72"/>
    <w:rsid w:val="31B45EC9"/>
    <w:rsid w:val="322936D7"/>
    <w:rsid w:val="32F02AAA"/>
    <w:rsid w:val="32F07A74"/>
    <w:rsid w:val="33D8363E"/>
    <w:rsid w:val="344D497B"/>
    <w:rsid w:val="353510CF"/>
    <w:rsid w:val="35B44695"/>
    <w:rsid w:val="35D76705"/>
    <w:rsid w:val="364C2B74"/>
    <w:rsid w:val="37180CA8"/>
    <w:rsid w:val="378F3EB7"/>
    <w:rsid w:val="394E567C"/>
    <w:rsid w:val="398E5251"/>
    <w:rsid w:val="39934616"/>
    <w:rsid w:val="39A95BE7"/>
    <w:rsid w:val="39C62C3D"/>
    <w:rsid w:val="39F35A13"/>
    <w:rsid w:val="3A377D9B"/>
    <w:rsid w:val="3A4F678F"/>
    <w:rsid w:val="3BDF1D94"/>
    <w:rsid w:val="3D5F318D"/>
    <w:rsid w:val="3DD36CDD"/>
    <w:rsid w:val="3E927592"/>
    <w:rsid w:val="3FAF112C"/>
    <w:rsid w:val="3FF83425"/>
    <w:rsid w:val="401F4E55"/>
    <w:rsid w:val="410C3EB9"/>
    <w:rsid w:val="41684E08"/>
    <w:rsid w:val="42C13FA2"/>
    <w:rsid w:val="42E83C24"/>
    <w:rsid w:val="43374264"/>
    <w:rsid w:val="434F27D3"/>
    <w:rsid w:val="47EF335F"/>
    <w:rsid w:val="47F60B91"/>
    <w:rsid w:val="49A63EF1"/>
    <w:rsid w:val="4ACA1D1C"/>
    <w:rsid w:val="4B1B26BD"/>
    <w:rsid w:val="4B57628B"/>
    <w:rsid w:val="4B9E1324"/>
    <w:rsid w:val="4C39729F"/>
    <w:rsid w:val="4CBB5F06"/>
    <w:rsid w:val="4CBF59F6"/>
    <w:rsid w:val="4DD8377F"/>
    <w:rsid w:val="4E361CE8"/>
    <w:rsid w:val="4E3E3AF7"/>
    <w:rsid w:val="4E964534"/>
    <w:rsid w:val="4F2558B8"/>
    <w:rsid w:val="4FBF342D"/>
    <w:rsid w:val="53D34165"/>
    <w:rsid w:val="53FE0E66"/>
    <w:rsid w:val="54931516"/>
    <w:rsid w:val="54CD2C7A"/>
    <w:rsid w:val="56E30533"/>
    <w:rsid w:val="586B7BB0"/>
    <w:rsid w:val="5870229A"/>
    <w:rsid w:val="5ACB558E"/>
    <w:rsid w:val="5C1529B2"/>
    <w:rsid w:val="5CBF734C"/>
    <w:rsid w:val="5CD8040E"/>
    <w:rsid w:val="5D6121B1"/>
    <w:rsid w:val="5E5D506F"/>
    <w:rsid w:val="5E944649"/>
    <w:rsid w:val="5EB466B5"/>
    <w:rsid w:val="5FBC5DC5"/>
    <w:rsid w:val="611E66C3"/>
    <w:rsid w:val="61AF73E0"/>
    <w:rsid w:val="62C977D5"/>
    <w:rsid w:val="62FB346C"/>
    <w:rsid w:val="62FD0BCE"/>
    <w:rsid w:val="63097573"/>
    <w:rsid w:val="635F7193"/>
    <w:rsid w:val="6372336A"/>
    <w:rsid w:val="63ED0C43"/>
    <w:rsid w:val="645C499A"/>
    <w:rsid w:val="66AA6977"/>
    <w:rsid w:val="67C1234C"/>
    <w:rsid w:val="681E586F"/>
    <w:rsid w:val="68295FC1"/>
    <w:rsid w:val="68F20AA9"/>
    <w:rsid w:val="690B50C0"/>
    <w:rsid w:val="69362744"/>
    <w:rsid w:val="6A1D5097"/>
    <w:rsid w:val="6A266C5C"/>
    <w:rsid w:val="6A3A7D56"/>
    <w:rsid w:val="6B0C0D19"/>
    <w:rsid w:val="6B737C7F"/>
    <w:rsid w:val="6CFF1F52"/>
    <w:rsid w:val="6DB81D04"/>
    <w:rsid w:val="6E7855AD"/>
    <w:rsid w:val="6EC15B67"/>
    <w:rsid w:val="6F904A19"/>
    <w:rsid w:val="6FAD74D8"/>
    <w:rsid w:val="703178F4"/>
    <w:rsid w:val="706E6C67"/>
    <w:rsid w:val="708B7A76"/>
    <w:rsid w:val="72BB7850"/>
    <w:rsid w:val="741C4C2C"/>
    <w:rsid w:val="750863ED"/>
    <w:rsid w:val="75916D3A"/>
    <w:rsid w:val="779E65EC"/>
    <w:rsid w:val="78615304"/>
    <w:rsid w:val="78CF3B95"/>
    <w:rsid w:val="7A811C8D"/>
    <w:rsid w:val="7B580C40"/>
    <w:rsid w:val="7B7F441F"/>
    <w:rsid w:val="7BE70B87"/>
    <w:rsid w:val="7C8F7F7C"/>
    <w:rsid w:val="7CB2612E"/>
    <w:rsid w:val="7CB41EA6"/>
    <w:rsid w:val="7CC4531F"/>
    <w:rsid w:val="7CCD11BA"/>
    <w:rsid w:val="7D221505"/>
    <w:rsid w:val="7D252DA4"/>
    <w:rsid w:val="7D8C4BD1"/>
    <w:rsid w:val="7F127358"/>
    <w:rsid w:val="7F5823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uiPriority w:val="99"/>
    <w:pPr>
      <w:jc w:val="left"/>
    </w:pPr>
  </w:style>
  <w:style w:type="paragraph" w:styleId="5">
    <w:name w:val="endnote text"/>
    <w:basedOn w:val="1"/>
    <w:link w:val="20"/>
    <w:unhideWhenUsed/>
    <w:qFormat/>
    <w:uiPriority w:val="99"/>
    <w:pPr>
      <w:snapToGrid w:val="0"/>
      <w:jc w:val="left"/>
    </w:pPr>
  </w:style>
  <w:style w:type="paragraph" w:styleId="6">
    <w:name w:val="Balloon Text"/>
    <w:basedOn w:val="1"/>
    <w:link w:val="21"/>
    <w:unhideWhenUsed/>
    <w:qFormat/>
    <w:uiPriority w:val="99"/>
    <w:rPr>
      <w:sz w:val="18"/>
      <w:szCs w:val="18"/>
    </w:rPr>
  </w:style>
  <w:style w:type="paragraph" w:styleId="7">
    <w:name w:val="footer"/>
    <w:basedOn w:val="1"/>
    <w:link w:val="22"/>
    <w:unhideWhenUsed/>
    <w:qFormat/>
    <w:uiPriority w:val="0"/>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4"/>
    <w:unhideWhenUsed/>
    <w:qFormat/>
    <w:uiPriority w:val="99"/>
    <w:pPr>
      <w:snapToGrid w:val="0"/>
      <w:jc w:val="left"/>
    </w:pPr>
    <w:rPr>
      <w:sz w:val="18"/>
      <w:szCs w:val="18"/>
    </w:rPr>
  </w:style>
  <w:style w:type="paragraph" w:styleId="10">
    <w:name w:val="annotation subject"/>
    <w:basedOn w:val="4"/>
    <w:next w:val="4"/>
    <w:link w:val="25"/>
    <w:unhideWhenUsed/>
    <w:uiPriority w:val="99"/>
    <w:rPr>
      <w:b/>
      <w:bCs/>
    </w:rPr>
  </w:style>
  <w:style w:type="table" w:styleId="12">
    <w:name w:val="Table Grid"/>
    <w:basedOn w:val="11"/>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endnote reference"/>
    <w:unhideWhenUsed/>
    <w:qFormat/>
    <w:uiPriority w:val="99"/>
    <w:rPr>
      <w:vertAlign w:val="superscript"/>
    </w:rPr>
  </w:style>
  <w:style w:type="character" w:styleId="16">
    <w:name w:val="Hyperlink"/>
    <w:unhideWhenUsed/>
    <w:qFormat/>
    <w:uiPriority w:val="99"/>
    <w:rPr>
      <w:color w:val="0000FF"/>
      <w:u w:val="single"/>
    </w:rPr>
  </w:style>
  <w:style w:type="character" w:styleId="17">
    <w:name w:val="annotation reference"/>
    <w:unhideWhenUsed/>
    <w:uiPriority w:val="99"/>
    <w:rPr>
      <w:sz w:val="21"/>
      <w:szCs w:val="21"/>
    </w:rPr>
  </w:style>
  <w:style w:type="character" w:styleId="18">
    <w:name w:val="footnote reference"/>
    <w:unhideWhenUsed/>
    <w:qFormat/>
    <w:uiPriority w:val="99"/>
    <w:rPr>
      <w:vertAlign w:val="superscript"/>
    </w:rPr>
  </w:style>
  <w:style w:type="character" w:customStyle="1" w:styleId="19">
    <w:name w:val="批注文字 字符"/>
    <w:link w:val="4"/>
    <w:uiPriority w:val="99"/>
    <w:rPr>
      <w:rFonts w:ascii="Calibri" w:hAnsi="Calibri"/>
      <w:kern w:val="2"/>
      <w:sz w:val="21"/>
      <w:szCs w:val="22"/>
    </w:rPr>
  </w:style>
  <w:style w:type="character" w:customStyle="1" w:styleId="20">
    <w:name w:val="尾注文本 字符"/>
    <w:link w:val="5"/>
    <w:semiHidden/>
    <w:qFormat/>
    <w:uiPriority w:val="99"/>
    <w:rPr>
      <w:rFonts w:ascii="Calibri" w:hAnsi="Calibri" w:eastAsia="宋体" w:cs="Times New Roman"/>
      <w:kern w:val="2"/>
      <w:sz w:val="21"/>
      <w:szCs w:val="22"/>
    </w:rPr>
  </w:style>
  <w:style w:type="character" w:customStyle="1" w:styleId="21">
    <w:name w:val="批注框文本 字符"/>
    <w:link w:val="6"/>
    <w:semiHidden/>
    <w:qFormat/>
    <w:uiPriority w:val="99"/>
    <w:rPr>
      <w:rFonts w:ascii="Calibri" w:hAnsi="Calibri" w:eastAsia="宋体" w:cs="Times New Roman"/>
      <w:kern w:val="2"/>
      <w:sz w:val="18"/>
      <w:szCs w:val="18"/>
    </w:rPr>
  </w:style>
  <w:style w:type="character" w:customStyle="1" w:styleId="22">
    <w:name w:val="页脚 字符"/>
    <w:link w:val="7"/>
    <w:qFormat/>
    <w:uiPriority w:val="0"/>
    <w:rPr>
      <w:sz w:val="18"/>
      <w:szCs w:val="18"/>
    </w:rPr>
  </w:style>
  <w:style w:type="character" w:customStyle="1" w:styleId="23">
    <w:name w:val="页眉 字符"/>
    <w:link w:val="8"/>
    <w:qFormat/>
    <w:uiPriority w:val="99"/>
    <w:rPr>
      <w:sz w:val="18"/>
      <w:szCs w:val="18"/>
    </w:rPr>
  </w:style>
  <w:style w:type="character" w:customStyle="1" w:styleId="24">
    <w:name w:val="脚注文本 字符"/>
    <w:link w:val="9"/>
    <w:semiHidden/>
    <w:qFormat/>
    <w:uiPriority w:val="99"/>
    <w:rPr>
      <w:rFonts w:ascii="Calibri" w:hAnsi="Calibri" w:eastAsia="宋体" w:cs="Times New Roman"/>
      <w:kern w:val="2"/>
      <w:sz w:val="18"/>
      <w:szCs w:val="18"/>
    </w:rPr>
  </w:style>
  <w:style w:type="character" w:customStyle="1" w:styleId="25">
    <w:name w:val="批注主题 字符"/>
    <w:link w:val="10"/>
    <w:semiHidden/>
    <w:uiPriority w:val="99"/>
    <w:rPr>
      <w:rFonts w:ascii="Calibri" w:hAnsi="Calibri"/>
      <w:b/>
      <w:bCs/>
      <w:kern w:val="2"/>
      <w:sz w:val="21"/>
      <w:szCs w:val="22"/>
    </w:rPr>
  </w:style>
  <w:style w:type="character" w:customStyle="1" w:styleId="26">
    <w:name w:val="font11"/>
    <w:qFormat/>
    <w:uiPriority w:val="0"/>
    <w:rPr>
      <w:rFonts w:hint="eastAsia" w:ascii="宋体" w:hAnsi="宋体" w:eastAsia="宋体" w:cs="宋体"/>
      <w:color w:val="000000"/>
      <w:sz w:val="18"/>
      <w:szCs w:val="18"/>
      <w:u w:val="none"/>
    </w:rPr>
  </w:style>
  <w:style w:type="character" w:customStyle="1" w:styleId="27">
    <w:name w:val="font21"/>
    <w:qFormat/>
    <w:uiPriority w:val="0"/>
    <w:rPr>
      <w:rFonts w:hint="eastAsia" w:ascii="宋体" w:hAnsi="宋体" w:eastAsia="宋体" w:cs="宋体"/>
      <w:i/>
      <w:iCs/>
      <w:color w:val="000000"/>
      <w:sz w:val="18"/>
      <w:szCs w:val="18"/>
      <w:u w:val="none"/>
    </w:rPr>
  </w:style>
  <w:style w:type="paragraph" w:styleId="28">
    <w:name w:val="List Paragraph"/>
    <w:basedOn w:val="1"/>
    <w:qFormat/>
    <w:uiPriority w:val="99"/>
    <w:pPr>
      <w:ind w:firstLine="420" w:firstLineChars="200"/>
    </w:pPr>
  </w:style>
  <w:style w:type="paragraph" w:customStyle="1" w:styleId="29">
    <w:name w:val="_Style 28"/>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296</Words>
  <Characters>445</Characters>
  <Lines>72</Lines>
  <Paragraphs>20</Paragraphs>
  <TotalTime>53</TotalTime>
  <ScaleCrop>false</ScaleCrop>
  <LinksUpToDate>false</LinksUpToDate>
  <CharactersWithSpaces>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2024-07-20T04:05:00Z</dcterms:created>
  <dc:creator>User</dc:creator>
  <cp:lastModifiedBy>windy</cp:lastModifiedBy>
  <cp:lastPrinted>2023-08-11T00:58:00Z</cp:lastPrinted>
  <dcterms:modified xsi:type="dcterms:W3CDTF">2025-07-28T08:29:33Z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E356C399C5D24C23BB308A3B4CA1C21F_13</vt:lpwstr>
  </property>
  <property fmtid="{D5CDD505-2E9C-101B-9397-08002B2CF9AE}" pid="4" name="KSOTemplateDocerSaveRecord">
    <vt:lpwstr>eyJoZGlkIjoiOTYyMWU1ZDU4MjhhODg2OTIyMmE5NjY0NWE4ZWQ2NjkiLCJ1c2VySWQiOiIzNDgwMTMwODEifQ==</vt:lpwstr>
  </property>
</Properties>
</file>