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ADD6">
      <w:pPr>
        <w:spacing w:line="360" w:lineRule="auto"/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b/>
          <w:szCs w:val="21"/>
        </w:rPr>
        <w:t>表3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szCs w:val="21"/>
        </w:rPr>
        <w:t>免疫功能指标对比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</w:t>
      </w:r>
      <w:r>
        <w:rPr>
          <w:rFonts w:ascii="Times New Roman" w:hAnsi="Times New Roman" w:eastAsia="宋体"/>
          <w:b/>
          <w:szCs w:val="21"/>
        </w:rPr>
        <w:t>(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szCs w:val="21"/>
        </w:rPr>
        <w:object>
          <v:shape id="_x0000_i1027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,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i/>
          <w:iCs/>
          <w:szCs w:val="21"/>
          <w:lang w:val="en-US" w:eastAsia="zh-CN"/>
        </w:rPr>
        <w:t>=</w:t>
      </w:r>
      <w:r>
        <w:rPr>
          <w:rFonts w:hint="eastAsia" w:ascii="Times New Roman" w:hAnsi="Times New Roman" w:eastAsia="宋体"/>
          <w:b/>
          <w:i w:val="0"/>
          <w:iCs w:val="0"/>
          <w:szCs w:val="21"/>
          <w:lang w:val="en-US" w:eastAsia="zh-CN"/>
        </w:rPr>
        <w:t>51</w:t>
      </w:r>
      <w:r>
        <w:rPr>
          <w:rFonts w:ascii="Times New Roman" w:hAnsi="Times New Roman" w:eastAsia="宋体"/>
          <w:b/>
          <w:szCs w:val="21"/>
        </w:rPr>
        <w:t>)</w:t>
      </w:r>
    </w:p>
    <w:tbl>
      <w:tblPr>
        <w:tblStyle w:val="7"/>
        <w:tblW w:w="10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84"/>
        <w:gridCol w:w="1328"/>
        <w:gridCol w:w="1280"/>
        <w:gridCol w:w="1328"/>
        <w:gridCol w:w="1240"/>
        <w:gridCol w:w="1223"/>
        <w:gridCol w:w="1067"/>
        <w:gridCol w:w="1172"/>
      </w:tblGrid>
      <w:tr w14:paraId="6BA2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8" w:type="dxa"/>
            <w:vMerge w:val="restart"/>
            <w:tcBorders>
              <w:top w:val="single" w:color="auto" w:sz="12" w:space="0"/>
            </w:tcBorders>
            <w:vAlign w:val="center"/>
          </w:tcPr>
          <w:p w14:paraId="2588A4E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组别</w:t>
            </w:r>
          </w:p>
        </w:tc>
        <w:tc>
          <w:tcPr>
            <w:tcW w:w="251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4445C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CD4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+</w:t>
            </w:r>
            <w:r>
              <w:rPr>
                <w:rFonts w:hint="eastAsia" w:ascii="Times New Roman" w:eastAsia="宋体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%</w:t>
            </w:r>
          </w:p>
        </w:tc>
        <w:tc>
          <w:tcPr>
            <w:tcW w:w="260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AEA82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CD3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+</w:t>
            </w:r>
            <w:r>
              <w:rPr>
                <w:rFonts w:hint="eastAsia" w:ascii="Times New Roman" w:eastAsia="宋体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%</w:t>
            </w:r>
          </w:p>
        </w:tc>
        <w:tc>
          <w:tcPr>
            <w:tcW w:w="2463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 w14:paraId="3D19900E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CD8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vertAlign w:val="superscript"/>
              </w:rPr>
              <w:t>+</w:t>
            </w:r>
          </w:p>
        </w:tc>
        <w:tc>
          <w:tcPr>
            <w:tcW w:w="223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BF92A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CD4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+</w:t>
            </w:r>
            <w:r>
              <w:rPr>
                <w:rFonts w:hint="eastAsia" w:ascii="Times New Roman" w:hAnsi="Times New Roman" w:eastAsia="宋体"/>
                <w:szCs w:val="21"/>
              </w:rPr>
              <w:t>/ CD8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+</w:t>
            </w:r>
          </w:p>
        </w:tc>
      </w:tr>
      <w:tr w14:paraId="6F00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8" w:type="dxa"/>
            <w:vMerge w:val="continue"/>
            <w:tcBorders>
              <w:bottom w:val="single" w:color="auto" w:sz="4" w:space="0"/>
            </w:tcBorders>
            <w:vAlign w:val="center"/>
          </w:tcPr>
          <w:p w14:paraId="0103551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4A29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治疗前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02A26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治疗后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5E1D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治疗前</w:t>
            </w:r>
          </w:p>
        </w:tc>
        <w:tc>
          <w:tcPr>
            <w:tcW w:w="13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BA2F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治疗后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C94D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治疗前</w:t>
            </w:r>
          </w:p>
        </w:tc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3144D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治疗后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975C9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治疗前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4F903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治疗后</w:t>
            </w:r>
          </w:p>
        </w:tc>
      </w:tr>
      <w:tr w14:paraId="517E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 w14:paraId="28BD120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联合组</w:t>
            </w:r>
          </w:p>
        </w:tc>
        <w:tc>
          <w:tcPr>
            <w:tcW w:w="1184" w:type="dxa"/>
            <w:tcBorders>
              <w:top w:val="single" w:color="auto" w:sz="4" w:space="0"/>
            </w:tcBorders>
            <w:vAlign w:val="center"/>
          </w:tcPr>
          <w:p w14:paraId="538F0A2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39</w:t>
            </w:r>
            <w:r>
              <w:rPr>
                <w:rFonts w:ascii="Times New Roman" w:hAnsi="Times New Roman" w:eastAsia="宋体"/>
                <w:szCs w:val="21"/>
              </w:rPr>
              <w:t>.94±</w:t>
            </w: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ascii="Times New Roman" w:hAnsi="Times New Roman" w:eastAsia="宋体"/>
                <w:szCs w:val="21"/>
              </w:rPr>
              <w:t>.49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36215D2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34</w:t>
            </w:r>
            <w:r>
              <w:rPr>
                <w:rFonts w:ascii="Times New Roman" w:hAnsi="Times New Roman" w:eastAsia="宋体"/>
                <w:szCs w:val="21"/>
              </w:rPr>
              <w:t>.59±</w:t>
            </w: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ascii="Times New Roman" w:hAnsi="Times New Roman" w:eastAsia="宋体"/>
                <w:szCs w:val="21"/>
              </w:rPr>
              <w:t>.24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 w14:paraId="1EE4A8E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51</w:t>
            </w:r>
            <w:r>
              <w:rPr>
                <w:rFonts w:ascii="Times New Roman" w:hAnsi="Times New Roman" w:eastAsia="宋体"/>
                <w:szCs w:val="21"/>
              </w:rPr>
              <w:t>.75±5.25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vAlign w:val="center"/>
          </w:tcPr>
          <w:p w14:paraId="55F4B6F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43</w:t>
            </w:r>
            <w:r>
              <w:rPr>
                <w:rFonts w:ascii="Times New Roman" w:hAnsi="Times New Roman" w:eastAsia="宋体"/>
                <w:szCs w:val="21"/>
              </w:rPr>
              <w:t>.58±</w:t>
            </w:r>
            <w:r>
              <w:rPr>
                <w:rFonts w:hint="eastAsia" w:ascii="Times New Roman" w:hAnsi="Times New Roman" w:eastAsia="宋体"/>
                <w:szCs w:val="21"/>
              </w:rPr>
              <w:t>6</w:t>
            </w:r>
            <w:r>
              <w:rPr>
                <w:rFonts w:ascii="Times New Roman" w:hAnsi="Times New Roman" w:eastAsia="宋体"/>
                <w:szCs w:val="21"/>
              </w:rPr>
              <w:t>.12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  <w:tc>
          <w:tcPr>
            <w:tcW w:w="1240" w:type="dxa"/>
            <w:tcBorders>
              <w:top w:val="single" w:color="auto" w:sz="4" w:space="0"/>
            </w:tcBorders>
          </w:tcPr>
          <w:p w14:paraId="69A6C6CE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38.17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4.24</w:t>
            </w:r>
          </w:p>
        </w:tc>
        <w:tc>
          <w:tcPr>
            <w:tcW w:w="1223" w:type="dxa"/>
            <w:tcBorders>
              <w:top w:val="single" w:color="auto" w:sz="4" w:space="0"/>
            </w:tcBorders>
          </w:tcPr>
          <w:p w14:paraId="3F14856F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28.02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3.52</w:t>
            </w:r>
          </w:p>
        </w:tc>
        <w:tc>
          <w:tcPr>
            <w:tcW w:w="1067" w:type="dxa"/>
            <w:tcBorders>
              <w:top w:val="single" w:color="auto" w:sz="4" w:space="0"/>
            </w:tcBorders>
            <w:vAlign w:val="center"/>
          </w:tcPr>
          <w:p w14:paraId="0E2722C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9</w:t>
            </w:r>
            <w:r>
              <w:rPr>
                <w:rFonts w:ascii="Times New Roman" w:hAnsi="Times New Roman" w:eastAsia="宋体"/>
                <w:szCs w:val="21"/>
              </w:rPr>
              <w:t>7±0.</w:t>
            </w: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5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53F9C87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8</w:t>
            </w:r>
            <w:r>
              <w:rPr>
                <w:rFonts w:ascii="Times New Roman" w:hAnsi="Times New Roman" w:eastAsia="宋体"/>
                <w:szCs w:val="21"/>
              </w:rPr>
              <w:t>1±0.</w:t>
            </w:r>
            <w:r>
              <w:rPr>
                <w:rFonts w:hint="eastAsia" w:ascii="Times New Roman" w:hAnsi="Times New Roman" w:eastAsia="宋体"/>
                <w:szCs w:val="21"/>
              </w:rPr>
              <w:t>2</w:t>
            </w:r>
            <w:r>
              <w:rPr>
                <w:rFonts w:ascii="Times New Roman" w:hAnsi="Times New Roman" w:eastAsia="宋体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</w:tr>
      <w:tr w14:paraId="6700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8" w:type="dxa"/>
            <w:vAlign w:val="center"/>
          </w:tcPr>
          <w:p w14:paraId="438F564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eastAsia="宋体"/>
                <w:szCs w:val="21"/>
              </w:rPr>
              <w:t>化疗组</w:t>
            </w:r>
          </w:p>
        </w:tc>
        <w:tc>
          <w:tcPr>
            <w:tcW w:w="1184" w:type="dxa"/>
            <w:vAlign w:val="center"/>
          </w:tcPr>
          <w:p w14:paraId="7D1EBCF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39</w:t>
            </w:r>
            <w:r>
              <w:rPr>
                <w:rFonts w:ascii="Times New Roman" w:hAnsi="Times New Roman" w:eastAsia="宋体"/>
                <w:szCs w:val="21"/>
              </w:rPr>
              <w:t>.67±</w:t>
            </w:r>
            <w:r>
              <w:rPr>
                <w:rFonts w:hint="eastAsia" w:ascii="Times New Roman" w:hAnsi="Times New Roman" w:eastAsia="宋体"/>
                <w:szCs w:val="21"/>
              </w:rPr>
              <w:t>5</w:t>
            </w:r>
            <w:r>
              <w:rPr>
                <w:rFonts w:ascii="Times New Roman" w:hAnsi="Times New Roman" w:eastAsia="宋体"/>
                <w:szCs w:val="21"/>
              </w:rPr>
              <w:t>.41</w:t>
            </w:r>
          </w:p>
        </w:tc>
        <w:tc>
          <w:tcPr>
            <w:tcW w:w="1328" w:type="dxa"/>
            <w:vAlign w:val="center"/>
          </w:tcPr>
          <w:p w14:paraId="063CA67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30</w:t>
            </w:r>
            <w:r>
              <w:rPr>
                <w:rFonts w:ascii="Times New Roman" w:hAnsi="Times New Roman" w:eastAsia="宋体"/>
                <w:szCs w:val="21"/>
              </w:rPr>
              <w:t>.12±</w:t>
            </w:r>
            <w:r>
              <w:rPr>
                <w:rFonts w:hint="eastAsia" w:ascii="Times New Roman" w:hAnsi="Times New Roman" w:eastAsia="宋体"/>
                <w:szCs w:val="21"/>
              </w:rPr>
              <w:t>7</w:t>
            </w:r>
            <w:r>
              <w:rPr>
                <w:rFonts w:ascii="Times New Roman" w:hAnsi="Times New Roman" w:eastAsia="宋体"/>
                <w:szCs w:val="21"/>
              </w:rPr>
              <w:t>.52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  <w:tc>
          <w:tcPr>
            <w:tcW w:w="1280" w:type="dxa"/>
            <w:vAlign w:val="center"/>
          </w:tcPr>
          <w:p w14:paraId="37BE739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51</w:t>
            </w:r>
            <w:r>
              <w:rPr>
                <w:rFonts w:ascii="Times New Roman" w:hAnsi="Times New Roman" w:eastAsia="宋体"/>
                <w:szCs w:val="21"/>
              </w:rPr>
              <w:t>.27±5.21</w:t>
            </w:r>
          </w:p>
        </w:tc>
        <w:tc>
          <w:tcPr>
            <w:tcW w:w="1328" w:type="dxa"/>
            <w:vAlign w:val="center"/>
          </w:tcPr>
          <w:p w14:paraId="6283525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37</w:t>
            </w:r>
            <w:r>
              <w:rPr>
                <w:rFonts w:ascii="Times New Roman" w:hAnsi="Times New Roman" w:eastAsia="宋体"/>
                <w:szCs w:val="21"/>
              </w:rPr>
              <w:t>.21±</w:t>
            </w:r>
            <w:r>
              <w:rPr>
                <w:rFonts w:hint="eastAsia" w:ascii="Times New Roman" w:hAnsi="Times New Roman" w:eastAsia="宋体"/>
                <w:szCs w:val="21"/>
              </w:rPr>
              <w:t>3</w:t>
            </w:r>
            <w:r>
              <w:rPr>
                <w:rFonts w:ascii="Times New Roman" w:hAnsi="Times New Roman" w:eastAsia="宋体"/>
                <w:szCs w:val="21"/>
              </w:rPr>
              <w:t>.21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  <w:tc>
          <w:tcPr>
            <w:tcW w:w="1240" w:type="dxa"/>
          </w:tcPr>
          <w:p w14:paraId="15E52C8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37.68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3.15</w:t>
            </w:r>
          </w:p>
        </w:tc>
        <w:tc>
          <w:tcPr>
            <w:tcW w:w="1223" w:type="dxa"/>
          </w:tcPr>
          <w:p w14:paraId="2CCEBF2F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21.08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2.18</w:t>
            </w:r>
          </w:p>
        </w:tc>
        <w:tc>
          <w:tcPr>
            <w:tcW w:w="1067" w:type="dxa"/>
            <w:vAlign w:val="center"/>
          </w:tcPr>
          <w:p w14:paraId="51FFF3B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95</w:t>
            </w:r>
            <w:r>
              <w:rPr>
                <w:rFonts w:ascii="Times New Roman" w:hAnsi="Times New Roman" w:eastAsia="宋体"/>
                <w:szCs w:val="21"/>
              </w:rPr>
              <w:t>±0.</w:t>
            </w:r>
            <w:r>
              <w:rPr>
                <w:rFonts w:hint="eastAsia" w:ascii="Times New Roman" w:hAnsi="Times New Roman" w:eastAsia="宋体"/>
                <w:szCs w:val="21"/>
              </w:rPr>
              <w:t>16</w:t>
            </w:r>
          </w:p>
        </w:tc>
        <w:tc>
          <w:tcPr>
            <w:tcW w:w="1172" w:type="dxa"/>
            <w:vAlign w:val="center"/>
          </w:tcPr>
          <w:p w14:paraId="25046B2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</w:t>
            </w:r>
            <w:r>
              <w:rPr>
                <w:rFonts w:ascii="Times New Roman" w:hAnsi="Times New Roman" w:eastAsia="宋体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szCs w:val="21"/>
              </w:rPr>
              <w:t>7</w:t>
            </w:r>
            <w:r>
              <w:rPr>
                <w:rFonts w:ascii="Times New Roman" w:hAnsi="Times New Roman" w:eastAsia="宋体"/>
                <w:szCs w:val="21"/>
              </w:rPr>
              <w:t>0±0.</w:t>
            </w:r>
            <w:r>
              <w:rPr>
                <w:rFonts w:hint="eastAsia" w:ascii="Times New Roman" w:hAnsi="Times New Roman" w:eastAsia="宋体"/>
                <w:szCs w:val="21"/>
              </w:rPr>
              <w:t>1</w:t>
            </w:r>
            <w:r>
              <w:rPr>
                <w:rFonts w:ascii="Times New Roman" w:hAnsi="Times New Roman" w:eastAsia="宋体"/>
                <w:szCs w:val="21"/>
              </w:rPr>
              <w:t>8</w:t>
            </w:r>
            <w:r>
              <w:rPr>
                <w:rFonts w:hint="eastAsia" w:ascii="Times New Roman" w:hAnsi="Times New Roman" w:eastAsia="宋体"/>
                <w:szCs w:val="21"/>
              </w:rPr>
              <w:t>*</w:t>
            </w:r>
          </w:p>
        </w:tc>
      </w:tr>
      <w:tr w14:paraId="583A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88" w:type="dxa"/>
            <w:vAlign w:val="center"/>
          </w:tcPr>
          <w:p w14:paraId="62B8E95E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szCs w:val="21"/>
              </w:rPr>
              <w:t>t</w:t>
            </w:r>
          </w:p>
        </w:tc>
        <w:tc>
          <w:tcPr>
            <w:tcW w:w="1184" w:type="dxa"/>
            <w:vAlign w:val="center"/>
          </w:tcPr>
          <w:p w14:paraId="7608696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0.250</w:t>
            </w:r>
          </w:p>
        </w:tc>
        <w:tc>
          <w:tcPr>
            <w:tcW w:w="1328" w:type="dxa"/>
            <w:vAlign w:val="center"/>
          </w:tcPr>
          <w:p w14:paraId="59359F4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3.267</w:t>
            </w:r>
          </w:p>
        </w:tc>
        <w:tc>
          <w:tcPr>
            <w:tcW w:w="1280" w:type="dxa"/>
            <w:vAlign w:val="center"/>
          </w:tcPr>
          <w:p w14:paraId="1A4C61F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</w:rPr>
              <w:t>463</w:t>
            </w:r>
          </w:p>
        </w:tc>
        <w:tc>
          <w:tcPr>
            <w:tcW w:w="1328" w:type="dxa"/>
            <w:vAlign w:val="center"/>
          </w:tcPr>
          <w:p w14:paraId="14B5043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6.583</w:t>
            </w:r>
          </w:p>
        </w:tc>
        <w:tc>
          <w:tcPr>
            <w:tcW w:w="1240" w:type="dxa"/>
          </w:tcPr>
          <w:p w14:paraId="2C29BD7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0.722</w:t>
            </w:r>
          </w:p>
        </w:tc>
        <w:tc>
          <w:tcPr>
            <w:tcW w:w="1223" w:type="dxa"/>
          </w:tcPr>
          <w:p w14:paraId="4D5DB14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8.474</w:t>
            </w:r>
          </w:p>
        </w:tc>
        <w:tc>
          <w:tcPr>
            <w:tcW w:w="1067" w:type="dxa"/>
            <w:vAlign w:val="center"/>
          </w:tcPr>
          <w:p w14:paraId="62C0687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</w:rPr>
              <w:t>481</w:t>
            </w:r>
          </w:p>
        </w:tc>
        <w:tc>
          <w:tcPr>
            <w:tcW w:w="1172" w:type="dxa"/>
            <w:vAlign w:val="center"/>
          </w:tcPr>
          <w:p w14:paraId="5AAFB9B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2.550</w:t>
            </w:r>
          </w:p>
        </w:tc>
      </w:tr>
      <w:tr w14:paraId="77A9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88" w:type="dxa"/>
            <w:tcBorders>
              <w:bottom w:val="single" w:color="auto" w:sz="12" w:space="0"/>
            </w:tcBorders>
            <w:vAlign w:val="center"/>
          </w:tcPr>
          <w:p w14:paraId="6C3ED3EB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szCs w:val="21"/>
              </w:rPr>
              <w:t>P</w:t>
            </w:r>
          </w:p>
        </w:tc>
        <w:tc>
          <w:tcPr>
            <w:tcW w:w="1184" w:type="dxa"/>
            <w:tcBorders>
              <w:bottom w:val="single" w:color="auto" w:sz="12" w:space="0"/>
            </w:tcBorders>
            <w:vAlign w:val="center"/>
          </w:tcPr>
          <w:p w14:paraId="2BEDB7F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</w:rPr>
              <w:t>803</w:t>
            </w:r>
          </w:p>
        </w:tc>
        <w:tc>
          <w:tcPr>
            <w:tcW w:w="1328" w:type="dxa"/>
            <w:tcBorders>
              <w:bottom w:val="single" w:color="auto" w:sz="12" w:space="0"/>
            </w:tcBorders>
            <w:vAlign w:val="center"/>
          </w:tcPr>
          <w:p w14:paraId="402BBDD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0.001</w:t>
            </w:r>
          </w:p>
        </w:tc>
        <w:tc>
          <w:tcPr>
            <w:tcW w:w="1280" w:type="dxa"/>
            <w:tcBorders>
              <w:bottom w:val="single" w:color="auto" w:sz="12" w:space="0"/>
            </w:tcBorders>
            <w:vAlign w:val="center"/>
          </w:tcPr>
          <w:p w14:paraId="5101609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0.6</w:t>
            </w:r>
            <w:r>
              <w:rPr>
                <w:rFonts w:hint="eastAsia" w:ascii="Times New Roman" w:hAnsi="Times New Roman" w:eastAsia="宋体"/>
                <w:szCs w:val="21"/>
              </w:rPr>
              <w:t>44</w:t>
            </w:r>
          </w:p>
        </w:tc>
        <w:tc>
          <w:tcPr>
            <w:tcW w:w="1328" w:type="dxa"/>
            <w:tcBorders>
              <w:bottom w:val="single" w:color="auto" w:sz="12" w:space="0"/>
            </w:tcBorders>
            <w:vAlign w:val="center"/>
          </w:tcPr>
          <w:p w14:paraId="2C884FB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&lt;</w:t>
            </w:r>
            <w:r>
              <w:rPr>
                <w:rFonts w:ascii="Times New Roman" w:hAnsi="Times New Roman" w:eastAsia="宋体"/>
                <w:szCs w:val="21"/>
              </w:rPr>
              <w:t>0.001</w:t>
            </w:r>
          </w:p>
        </w:tc>
        <w:tc>
          <w:tcPr>
            <w:tcW w:w="1240" w:type="dxa"/>
            <w:tcBorders>
              <w:bottom w:val="single" w:color="auto" w:sz="12" w:space="0"/>
            </w:tcBorders>
          </w:tcPr>
          <w:p w14:paraId="4849E0F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0.316</w:t>
            </w:r>
          </w:p>
        </w:tc>
        <w:tc>
          <w:tcPr>
            <w:tcW w:w="1223" w:type="dxa"/>
            <w:tcBorders>
              <w:bottom w:val="single" w:color="auto" w:sz="12" w:space="0"/>
            </w:tcBorders>
          </w:tcPr>
          <w:p w14:paraId="69212F3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&lt;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1067" w:type="dxa"/>
            <w:tcBorders>
              <w:bottom w:val="single" w:color="auto" w:sz="12" w:space="0"/>
            </w:tcBorders>
            <w:vAlign w:val="center"/>
          </w:tcPr>
          <w:p w14:paraId="44E4162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szCs w:val="21"/>
              </w:rPr>
              <w:t>631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374FBC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0.012</w:t>
            </w:r>
          </w:p>
        </w:tc>
      </w:tr>
    </w:tbl>
    <w:p w14:paraId="32B7C2E4">
      <w:pPr>
        <w:spacing w:line="360" w:lineRule="auto"/>
        <w:jc w:val="both"/>
        <w:rPr>
          <w:rFonts w:hint="eastAsia" w:ascii="Times New Roman" w:hAnsi="Times New Roman" w:eastAsia="宋体"/>
          <w:color w:val="000000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注：</w:t>
      </w:r>
      <w:r>
        <w:rPr>
          <w:rFonts w:hint="eastAsia" w:ascii="Times New Roman" w:hAnsi="Times New Roman" w:eastAsia="宋体"/>
          <w:szCs w:val="21"/>
        </w:rPr>
        <w:t>与治疗前</w:t>
      </w:r>
      <w:r>
        <w:rPr>
          <w:rFonts w:ascii="Times New Roman" w:hAnsi="Times New Roman" w:eastAsia="宋体" w:cs="Times New Roman"/>
          <w:szCs w:val="21"/>
        </w:rPr>
        <w:t>相比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*</w:t>
      </w:r>
      <w:r>
        <w:rPr>
          <w:rFonts w:ascii="Times New Roman" w:hAnsi="Times New Roman" w:eastAsia="宋体" w:cs="Times New Roman"/>
          <w:i/>
          <w:szCs w:val="21"/>
        </w:rPr>
        <w:t>P</w:t>
      </w:r>
      <w:r>
        <w:rPr>
          <w:rFonts w:ascii="Times New Roman" w:hAnsi="Times New Roman" w:eastAsia="宋体" w:cs="Times New Roman"/>
          <w:szCs w:val="21"/>
        </w:rPr>
        <w:t>＜0.05。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23A30"/>
    <w:rsid w:val="00023A30"/>
    <w:rsid w:val="00197AB7"/>
    <w:rsid w:val="001A14F5"/>
    <w:rsid w:val="00227326"/>
    <w:rsid w:val="00275495"/>
    <w:rsid w:val="002C5977"/>
    <w:rsid w:val="002D1F44"/>
    <w:rsid w:val="002F52B3"/>
    <w:rsid w:val="0032305E"/>
    <w:rsid w:val="003E10E0"/>
    <w:rsid w:val="004652B5"/>
    <w:rsid w:val="005D6EF6"/>
    <w:rsid w:val="007627A8"/>
    <w:rsid w:val="009C3DD8"/>
    <w:rsid w:val="00A0470E"/>
    <w:rsid w:val="00A50862"/>
    <w:rsid w:val="00A572E1"/>
    <w:rsid w:val="00D22E0A"/>
    <w:rsid w:val="00D86DF5"/>
    <w:rsid w:val="00DF7461"/>
    <w:rsid w:val="00EC04F9"/>
    <w:rsid w:val="01323F37"/>
    <w:rsid w:val="013E51B2"/>
    <w:rsid w:val="080C0180"/>
    <w:rsid w:val="14984247"/>
    <w:rsid w:val="19D139A2"/>
    <w:rsid w:val="1FC336EE"/>
    <w:rsid w:val="1FD44489"/>
    <w:rsid w:val="256464FE"/>
    <w:rsid w:val="277E5743"/>
    <w:rsid w:val="27D424EC"/>
    <w:rsid w:val="2D305485"/>
    <w:rsid w:val="2F193575"/>
    <w:rsid w:val="30423A4E"/>
    <w:rsid w:val="31096579"/>
    <w:rsid w:val="33EE5527"/>
    <w:rsid w:val="3A6F6E31"/>
    <w:rsid w:val="3C9D58AC"/>
    <w:rsid w:val="419536DC"/>
    <w:rsid w:val="479D3556"/>
    <w:rsid w:val="4B6636EB"/>
    <w:rsid w:val="4CA53A03"/>
    <w:rsid w:val="4E370B09"/>
    <w:rsid w:val="592A3C23"/>
    <w:rsid w:val="59851D75"/>
    <w:rsid w:val="5DD0186F"/>
    <w:rsid w:val="6524127D"/>
    <w:rsid w:val="68C04115"/>
    <w:rsid w:val="6FB44DF7"/>
    <w:rsid w:val="72E242BE"/>
    <w:rsid w:val="7B941ACD"/>
    <w:rsid w:val="7BB810C2"/>
    <w:rsid w:val="7CF72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1294</Characters>
  <Lines>83</Lines>
  <Paragraphs>23</Paragraphs>
  <TotalTime>10</TotalTime>
  <ScaleCrop>false</ScaleCrop>
  <LinksUpToDate>false</LinksUpToDate>
  <CharactersWithSpaces>1445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2024-07-20T05:26:00Z</dcterms:created>
  <dc:creator>Windows 用户</dc:creator>
  <cp:lastModifiedBy>windy</cp:lastModifiedBy>
  <cp:lastPrinted>2024-10-10T07:35:00Z</cp:lastPrinted>
  <dcterms:modified xsi:type="dcterms:W3CDTF">2025-07-25T07:43:37Z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F6689CEBEB214A119C21CBEDE0DAAE6B_13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