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A831">
      <w:pPr>
        <w:spacing w:line="360" w:lineRule="auto"/>
        <w:jc w:val="center"/>
        <w:rPr>
          <w:rFonts w:hint="eastAsia" w:ascii="Times New Roman" w:hAnsi="Times New Roman" w:eastAsia="宋体"/>
          <w:b/>
          <w:color w:val="auto"/>
          <w:szCs w:val="21"/>
        </w:rPr>
      </w:pPr>
      <w:r>
        <w:rPr>
          <w:rFonts w:ascii="Times New Roman" w:hAnsi="Times New Roman" w:eastAsia="宋体"/>
          <w:b/>
          <w:color w:val="auto"/>
          <w:szCs w:val="21"/>
        </w:rPr>
        <w:t>表</w:t>
      </w:r>
      <w:r>
        <w:rPr>
          <w:rFonts w:hint="eastAsia" w:ascii="Times New Roman" w:hAnsi="Times New Roman" w:eastAsia="宋体"/>
          <w:b/>
          <w:color w:val="auto"/>
          <w:szCs w:val="21"/>
        </w:rPr>
        <w:t>4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color w:val="auto"/>
          <w:szCs w:val="21"/>
        </w:rPr>
        <w:t xml:space="preserve"> 预后不良情况及并发症发生率对比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color w:val="auto"/>
          <w:szCs w:val="21"/>
        </w:rPr>
        <w:t>[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color w:val="auto"/>
          <w:szCs w:val="21"/>
        </w:rPr>
        <w:t>(%)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>=40</w:t>
      </w:r>
      <w:r>
        <w:rPr>
          <w:rFonts w:hint="eastAsia" w:ascii="Times New Roman" w:hAnsi="Times New Roman" w:eastAsia="宋体"/>
          <w:b/>
          <w:color w:val="auto"/>
          <w:szCs w:val="21"/>
        </w:rPr>
        <w:t>]</w:t>
      </w:r>
    </w:p>
    <w:tbl>
      <w:tblPr>
        <w:tblStyle w:val="8"/>
        <w:tblW w:w="9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494"/>
        <w:gridCol w:w="1099"/>
        <w:gridCol w:w="1099"/>
        <w:gridCol w:w="1099"/>
        <w:gridCol w:w="1099"/>
        <w:gridCol w:w="1474"/>
      </w:tblGrid>
      <w:tr w14:paraId="1BAA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tcBorders>
              <w:top w:val="single" w:color="auto" w:sz="12" w:space="0"/>
              <w:bottom w:val="single" w:color="auto" w:sz="4" w:space="0"/>
            </w:tcBorders>
          </w:tcPr>
          <w:p w14:paraId="2816647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组别</w:t>
            </w:r>
          </w:p>
        </w:tc>
        <w:tc>
          <w:tcPr>
            <w:tcW w:w="2494" w:type="dxa"/>
            <w:tcBorders>
              <w:top w:val="single" w:color="auto" w:sz="12" w:space="0"/>
              <w:bottom w:val="single" w:color="auto" w:sz="4" w:space="0"/>
            </w:tcBorders>
          </w:tcPr>
          <w:p w14:paraId="00A8DFD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多器官功能障碍综合征</w:t>
            </w:r>
          </w:p>
        </w:tc>
        <w:tc>
          <w:tcPr>
            <w:tcW w:w="1099" w:type="dxa"/>
            <w:tcBorders>
              <w:top w:val="single" w:color="auto" w:sz="12" w:space="0"/>
              <w:bottom w:val="single" w:color="auto" w:sz="4" w:space="0"/>
            </w:tcBorders>
          </w:tcPr>
          <w:p w14:paraId="09BAA77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肺水肿</w:t>
            </w:r>
          </w:p>
        </w:tc>
        <w:tc>
          <w:tcPr>
            <w:tcW w:w="1099" w:type="dxa"/>
            <w:tcBorders>
              <w:top w:val="single" w:color="auto" w:sz="12" w:space="0"/>
              <w:bottom w:val="single" w:color="auto" w:sz="4" w:space="0"/>
            </w:tcBorders>
          </w:tcPr>
          <w:p w14:paraId="7D437BC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脑水肿</w:t>
            </w:r>
          </w:p>
        </w:tc>
        <w:tc>
          <w:tcPr>
            <w:tcW w:w="1099" w:type="dxa"/>
            <w:tcBorders>
              <w:top w:val="single" w:color="auto" w:sz="12" w:space="0"/>
              <w:bottom w:val="single" w:color="auto" w:sz="4" w:space="0"/>
            </w:tcBorders>
          </w:tcPr>
          <w:p w14:paraId="4226759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再次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休克</w:t>
            </w:r>
          </w:p>
        </w:tc>
        <w:tc>
          <w:tcPr>
            <w:tcW w:w="1099" w:type="dxa"/>
            <w:tcBorders>
              <w:top w:val="single" w:color="auto" w:sz="12" w:space="0"/>
              <w:bottom w:val="single" w:color="auto" w:sz="4" w:space="0"/>
            </w:tcBorders>
          </w:tcPr>
          <w:p w14:paraId="277A166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死亡</w:t>
            </w:r>
          </w:p>
        </w:tc>
        <w:tc>
          <w:tcPr>
            <w:tcW w:w="1474" w:type="dxa"/>
            <w:tcBorders>
              <w:top w:val="single" w:color="auto" w:sz="12" w:space="0"/>
              <w:bottom w:val="single" w:color="auto" w:sz="4" w:space="0"/>
            </w:tcBorders>
          </w:tcPr>
          <w:p w14:paraId="58E216A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总计</w:t>
            </w:r>
          </w:p>
        </w:tc>
      </w:tr>
      <w:tr w14:paraId="3411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tcBorders>
              <w:top w:val="single" w:color="auto" w:sz="4" w:space="0"/>
            </w:tcBorders>
          </w:tcPr>
          <w:p w14:paraId="0D20D07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观察组</w:t>
            </w:r>
          </w:p>
        </w:tc>
        <w:tc>
          <w:tcPr>
            <w:tcW w:w="2494" w:type="dxa"/>
            <w:tcBorders>
              <w:top w:val="single" w:color="auto" w:sz="4" w:space="0"/>
            </w:tcBorders>
          </w:tcPr>
          <w:p w14:paraId="1D60603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1（2.50）</w:t>
            </w:r>
          </w:p>
        </w:tc>
        <w:tc>
          <w:tcPr>
            <w:tcW w:w="1099" w:type="dxa"/>
            <w:tcBorders>
              <w:top w:val="single" w:color="auto" w:sz="4" w:space="0"/>
            </w:tcBorders>
          </w:tcPr>
          <w:p w14:paraId="0B101C8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0（0.00）</w:t>
            </w:r>
          </w:p>
        </w:tc>
        <w:tc>
          <w:tcPr>
            <w:tcW w:w="1099" w:type="dxa"/>
            <w:tcBorders>
              <w:top w:val="single" w:color="auto" w:sz="4" w:space="0"/>
            </w:tcBorders>
          </w:tcPr>
          <w:p w14:paraId="0B9DECE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1（2.50）</w:t>
            </w:r>
          </w:p>
        </w:tc>
        <w:tc>
          <w:tcPr>
            <w:tcW w:w="1099" w:type="dxa"/>
            <w:tcBorders>
              <w:top w:val="single" w:color="auto" w:sz="4" w:space="0"/>
            </w:tcBorders>
          </w:tcPr>
          <w:p w14:paraId="270EBFA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1（0.00）</w:t>
            </w:r>
          </w:p>
        </w:tc>
        <w:tc>
          <w:tcPr>
            <w:tcW w:w="1099" w:type="dxa"/>
            <w:tcBorders>
              <w:top w:val="single" w:color="auto" w:sz="4" w:space="0"/>
            </w:tcBorders>
          </w:tcPr>
          <w:p w14:paraId="38D7A25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0（0.00）</w:t>
            </w:r>
          </w:p>
        </w:tc>
        <w:tc>
          <w:tcPr>
            <w:tcW w:w="1474" w:type="dxa"/>
            <w:tcBorders>
              <w:top w:val="single" w:color="auto" w:sz="4" w:space="0"/>
            </w:tcBorders>
          </w:tcPr>
          <w:p w14:paraId="3736322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3（7.50%）</w:t>
            </w:r>
          </w:p>
        </w:tc>
      </w:tr>
      <w:tr w14:paraId="3423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</w:tcPr>
          <w:p w14:paraId="7D237C0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对照组</w:t>
            </w:r>
          </w:p>
        </w:tc>
        <w:tc>
          <w:tcPr>
            <w:tcW w:w="2494" w:type="dxa"/>
          </w:tcPr>
          <w:p w14:paraId="70C718C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2（5.00）</w:t>
            </w:r>
          </w:p>
        </w:tc>
        <w:tc>
          <w:tcPr>
            <w:tcW w:w="1099" w:type="dxa"/>
          </w:tcPr>
          <w:p w14:paraId="7BF168B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3（7.50）</w:t>
            </w:r>
          </w:p>
        </w:tc>
        <w:tc>
          <w:tcPr>
            <w:tcW w:w="1099" w:type="dxa"/>
          </w:tcPr>
          <w:p w14:paraId="3213828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2（5.00）</w:t>
            </w:r>
          </w:p>
        </w:tc>
        <w:tc>
          <w:tcPr>
            <w:tcW w:w="1099" w:type="dxa"/>
          </w:tcPr>
          <w:p w14:paraId="429D37C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5（5.00）</w:t>
            </w:r>
          </w:p>
        </w:tc>
        <w:tc>
          <w:tcPr>
            <w:tcW w:w="1099" w:type="dxa"/>
          </w:tcPr>
          <w:p w14:paraId="1659522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1（2.50）</w:t>
            </w:r>
          </w:p>
        </w:tc>
        <w:tc>
          <w:tcPr>
            <w:tcW w:w="1474" w:type="dxa"/>
          </w:tcPr>
          <w:p w14:paraId="59CA611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13（32.50%）</w:t>
            </w:r>
          </w:p>
        </w:tc>
      </w:tr>
      <w:tr w14:paraId="5B47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</w:tcPr>
          <w:p w14:paraId="13B7FCB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color w:val="auto"/>
                <w:szCs w:val="21"/>
              </w:rPr>
              <w:t>χ²</w:t>
            </w:r>
          </w:p>
        </w:tc>
        <w:tc>
          <w:tcPr>
            <w:tcW w:w="2494" w:type="dxa"/>
          </w:tcPr>
          <w:p w14:paraId="7E706D1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099" w:type="dxa"/>
          </w:tcPr>
          <w:p w14:paraId="0C6E2B0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099" w:type="dxa"/>
          </w:tcPr>
          <w:p w14:paraId="74275D9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099" w:type="dxa"/>
          </w:tcPr>
          <w:p w14:paraId="3CD10EE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099" w:type="dxa"/>
          </w:tcPr>
          <w:p w14:paraId="4B42BE8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474" w:type="dxa"/>
          </w:tcPr>
          <w:p w14:paraId="7CFEBAE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7.810</w:t>
            </w:r>
          </w:p>
        </w:tc>
      </w:tr>
      <w:tr w14:paraId="65CF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tcBorders>
              <w:bottom w:val="single" w:color="auto" w:sz="12" w:space="0"/>
            </w:tcBorders>
          </w:tcPr>
          <w:p w14:paraId="7BD480C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2494" w:type="dxa"/>
            <w:tcBorders>
              <w:bottom w:val="single" w:color="auto" w:sz="12" w:space="0"/>
            </w:tcBorders>
          </w:tcPr>
          <w:p w14:paraId="41225DC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</w:tcPr>
          <w:p w14:paraId="56E2791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</w:tcPr>
          <w:p w14:paraId="46225B2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</w:tcPr>
          <w:p w14:paraId="14F372C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099" w:type="dxa"/>
            <w:tcBorders>
              <w:bottom w:val="single" w:color="auto" w:sz="12" w:space="0"/>
            </w:tcBorders>
          </w:tcPr>
          <w:p w14:paraId="01F1677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</w:p>
        </w:tc>
        <w:tc>
          <w:tcPr>
            <w:tcW w:w="1474" w:type="dxa"/>
            <w:tcBorders>
              <w:bottom w:val="single" w:color="auto" w:sz="12" w:space="0"/>
            </w:tcBorders>
          </w:tcPr>
          <w:p w14:paraId="7F1BEE8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0.005</w:t>
            </w:r>
          </w:p>
        </w:tc>
      </w:tr>
    </w:tbl>
    <w:p w14:paraId="09425897">
      <w:pPr>
        <w:spacing w:line="360" w:lineRule="auto"/>
        <w:rPr>
          <w:rFonts w:hint="eastAsia" w:ascii="Times New Roman" w:hAnsi="Times New Roman" w:eastAsia="宋体" w:cs="Segoe UI"/>
          <w:color w:val="auto"/>
          <w:szCs w:val="2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hmOGRmNzE1ZmQxOGRlZmFkMGE3YmY4NmUzNzYifQ=="/>
  </w:docVars>
  <w:rsids>
    <w:rsidRoot w:val="00422DD1"/>
    <w:rsid w:val="001D4BAC"/>
    <w:rsid w:val="002E5E3A"/>
    <w:rsid w:val="00421B27"/>
    <w:rsid w:val="00422DD1"/>
    <w:rsid w:val="004606F4"/>
    <w:rsid w:val="004A2DF4"/>
    <w:rsid w:val="0059374E"/>
    <w:rsid w:val="007308AB"/>
    <w:rsid w:val="007B2441"/>
    <w:rsid w:val="00880502"/>
    <w:rsid w:val="008C4443"/>
    <w:rsid w:val="008D732F"/>
    <w:rsid w:val="009A03F5"/>
    <w:rsid w:val="00A52FFE"/>
    <w:rsid w:val="00A75959"/>
    <w:rsid w:val="00B37D7B"/>
    <w:rsid w:val="00B70DE5"/>
    <w:rsid w:val="00BE0B59"/>
    <w:rsid w:val="00BE3A97"/>
    <w:rsid w:val="00C85845"/>
    <w:rsid w:val="00CA3B44"/>
    <w:rsid w:val="00CB1164"/>
    <w:rsid w:val="00CC6F33"/>
    <w:rsid w:val="00D9583B"/>
    <w:rsid w:val="00DB3EB8"/>
    <w:rsid w:val="00DC3047"/>
    <w:rsid w:val="00DE7145"/>
    <w:rsid w:val="00E40050"/>
    <w:rsid w:val="00E64AAD"/>
    <w:rsid w:val="00F53462"/>
    <w:rsid w:val="00F74224"/>
    <w:rsid w:val="00FA307B"/>
    <w:rsid w:val="00FD1C63"/>
    <w:rsid w:val="036F7B27"/>
    <w:rsid w:val="0550645F"/>
    <w:rsid w:val="07247CD2"/>
    <w:rsid w:val="0A285C81"/>
    <w:rsid w:val="0EA652AC"/>
    <w:rsid w:val="0F69693D"/>
    <w:rsid w:val="1085525D"/>
    <w:rsid w:val="140A626A"/>
    <w:rsid w:val="149D728E"/>
    <w:rsid w:val="1688415A"/>
    <w:rsid w:val="1AC72959"/>
    <w:rsid w:val="1C7C35BC"/>
    <w:rsid w:val="217E5468"/>
    <w:rsid w:val="2293199F"/>
    <w:rsid w:val="279664C8"/>
    <w:rsid w:val="29141649"/>
    <w:rsid w:val="2AEF1A41"/>
    <w:rsid w:val="2BB737E4"/>
    <w:rsid w:val="30E87E06"/>
    <w:rsid w:val="31374DF1"/>
    <w:rsid w:val="375B2FB8"/>
    <w:rsid w:val="38B23385"/>
    <w:rsid w:val="3BBF6555"/>
    <w:rsid w:val="3C833A00"/>
    <w:rsid w:val="41610A4F"/>
    <w:rsid w:val="43B34DDB"/>
    <w:rsid w:val="45345624"/>
    <w:rsid w:val="48B4127B"/>
    <w:rsid w:val="4C026800"/>
    <w:rsid w:val="501145E2"/>
    <w:rsid w:val="50F45073"/>
    <w:rsid w:val="51A31B73"/>
    <w:rsid w:val="582529AF"/>
    <w:rsid w:val="5EA04844"/>
    <w:rsid w:val="65166FC0"/>
    <w:rsid w:val="6629540E"/>
    <w:rsid w:val="67044FB1"/>
    <w:rsid w:val="6A6B0DD4"/>
    <w:rsid w:val="729D0773"/>
    <w:rsid w:val="73C47E87"/>
    <w:rsid w:val="75550094"/>
    <w:rsid w:val="7C7D55E8"/>
    <w:rsid w:val="7E243292"/>
    <w:rsid w:val="7FD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5">
    <w:name w:val="fontstyle01"/>
    <w:basedOn w:val="9"/>
    <w:qFormat/>
    <w:uiPriority w:val="0"/>
    <w:rPr>
      <w:rFonts w:hint="default" w:ascii="Castellar" w:hAnsi="Castellar"/>
      <w:color w:val="242021"/>
      <w:sz w:val="16"/>
      <w:szCs w:val="16"/>
    </w:rPr>
  </w:style>
  <w:style w:type="character" w:customStyle="1" w:styleId="16">
    <w:name w:val="批注文字 字符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623</Characters>
  <Lines>89</Lines>
  <Paragraphs>25</Paragraphs>
  <TotalTime>211</TotalTime>
  <ScaleCrop>false</ScaleCrop>
  <LinksUpToDate>false</LinksUpToDate>
  <CharactersWithSpaces>635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2024-01-23T09:15:00Z</dcterms:created>
  <dc:creator>hfdn</dc:creator>
  <cp:lastModifiedBy>windy</cp:lastModifiedBy>
  <dcterms:modified xsi:type="dcterms:W3CDTF">2025-06-23T06:25:59Z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852E72396B504475920983E82817FA40_13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