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D1A7">
      <w:pPr>
        <w:spacing w:line="36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表1 COPD急性加重期患者两组人群基线特征比较[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fldChar w:fldCharType="begin"/>
      </w:r>
      <w:r>
        <w:rPr>
          <w:rFonts w:ascii="Times New Roman" w:hAnsi="Times New Roman"/>
          <w:b/>
          <w:bCs/>
          <w:i/>
          <w:iCs/>
          <w:sz w:val="21"/>
          <w:szCs w:val="21"/>
        </w:rPr>
        <w:instrText xml:space="preserve">EQ \* jc2 \* "Font:Times New Roman" \* hps10 \o\ad(\s\up 9(_),x)</w:instrText>
      </w:r>
      <w:r>
        <w:rPr>
          <w:rFonts w:ascii="Times New Roman" w:hAnsi="Times New Roman"/>
          <w:b/>
          <w:bCs/>
          <w:i/>
          <w:iCs/>
          <w:sz w:val="21"/>
          <w:szCs w:val="21"/>
        </w:rPr>
        <w:fldChar w:fldCharType="end"/>
      </w:r>
      <w:r>
        <w:rPr>
          <w:rFonts w:ascii="Times New Roman" w:hAnsi="Times New Roman"/>
          <w:b/>
          <w:bCs/>
          <w:sz w:val="21"/>
          <w:szCs w:val="21"/>
        </w:rPr>
        <w:t>±</w:t>
      </w:r>
      <w:r>
        <w:rPr>
          <w:rFonts w:hint="eastAsia" w:ascii="Times New Roman" w:hAnsi="Times New Roman"/>
          <w:b/>
          <w:bCs/>
          <w:i/>
          <w:iCs/>
          <w:sz w:val="21"/>
          <w:szCs w:val="21"/>
        </w:rPr>
        <w:t>s</w:t>
      </w:r>
      <w:r>
        <w:rPr>
          <w:rFonts w:ascii="Times New Roman" w:hAnsi="Times New Roman"/>
          <w:b/>
          <w:bCs/>
          <w:sz w:val="21"/>
          <w:szCs w:val="21"/>
        </w:rPr>
        <w:t xml:space="preserve"> /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 xml:space="preserve"> M</w:t>
      </w:r>
      <w:r>
        <w:rPr>
          <w:rFonts w:ascii="Times New Roman" w:hAnsi="Times New Roman"/>
          <w:b/>
          <w:bCs/>
          <w:sz w:val="21"/>
          <w:szCs w:val="21"/>
        </w:rPr>
        <w:t>（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P</w:t>
      </w:r>
      <w:r>
        <w:rPr>
          <w:rFonts w:ascii="Times New Roman" w:hAnsi="Times New Roman"/>
          <w:b/>
          <w:bCs/>
          <w:sz w:val="21"/>
          <w:szCs w:val="21"/>
          <w:vertAlign w:val="subscript"/>
        </w:rPr>
        <w:t>25</w:t>
      </w:r>
      <w:r>
        <w:rPr>
          <w:rFonts w:ascii="Times New Roman" w:hAnsi="Times New Roman"/>
          <w:b/>
          <w:bCs/>
          <w:sz w:val="21"/>
          <w:szCs w:val="21"/>
        </w:rPr>
        <w:t>，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P</w:t>
      </w:r>
      <w:r>
        <w:rPr>
          <w:rFonts w:ascii="Times New Roman" w:hAnsi="Times New Roman"/>
          <w:b/>
          <w:bCs/>
          <w:sz w:val="21"/>
          <w:szCs w:val="21"/>
          <w:vertAlign w:val="subscript"/>
        </w:rPr>
        <w:t>75</w:t>
      </w:r>
      <w:r>
        <w:rPr>
          <w:rFonts w:ascii="Times New Roman" w:hAnsi="Times New Roman"/>
          <w:b/>
          <w:bCs/>
          <w:sz w:val="21"/>
          <w:szCs w:val="21"/>
        </w:rPr>
        <w:t>）)/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n</w:t>
      </w:r>
      <w:r>
        <w:rPr>
          <w:rFonts w:ascii="Times New Roman" w:hAnsi="Times New Roman"/>
          <w:b/>
          <w:bCs/>
          <w:sz w:val="21"/>
          <w:szCs w:val="21"/>
        </w:rPr>
        <w:t>(%)]</w:t>
      </w:r>
    </w:p>
    <w:p w14:paraId="4DD26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Times New Roman" w:hAnsi="Times New Roman"/>
          <w:b/>
          <w:bCs/>
          <w:sz w:val="21"/>
          <w:szCs w:val="21"/>
        </w:rPr>
      </w:pPr>
      <w:bookmarkStart w:id="1" w:name="_GoBack"/>
      <w:bookmarkEnd w:id="1"/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144"/>
        <w:gridCol w:w="2158"/>
        <w:gridCol w:w="1068"/>
        <w:gridCol w:w="974"/>
      </w:tblGrid>
      <w:tr w14:paraId="5FE6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81AC21">
            <w:pPr>
              <w:widowControl/>
              <w:spacing w:line="360" w:lineRule="auto"/>
              <w:ind w:firstLine="1050" w:firstLineChars="500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特征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FEB57A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正常营养组</w:t>
            </w:r>
            <w:r>
              <w:rPr>
                <w:rStyle w:val="20"/>
                <w:sz w:val="21"/>
                <w:szCs w:val="21"/>
                <w:lang w:bidi="ar"/>
              </w:rPr>
              <w:t>(</w:t>
            </w:r>
            <w:r>
              <w:rPr>
                <w:rStyle w:val="20"/>
                <w:i/>
                <w:iCs/>
                <w:sz w:val="21"/>
                <w:szCs w:val="21"/>
                <w:lang w:bidi="ar"/>
              </w:rPr>
              <w:t>n</w:t>
            </w:r>
            <w:r>
              <w:rPr>
                <w:rStyle w:val="20"/>
                <w:sz w:val="21"/>
                <w:szCs w:val="21"/>
                <w:lang w:bidi="ar"/>
              </w:rPr>
              <w:t>=90)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0F17E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营养不良组</w:t>
            </w:r>
            <w:r>
              <w:rPr>
                <w:rStyle w:val="20"/>
                <w:sz w:val="21"/>
                <w:szCs w:val="21"/>
                <w:lang w:bidi="ar"/>
              </w:rPr>
              <w:t>(</w:t>
            </w:r>
            <w:r>
              <w:rPr>
                <w:rStyle w:val="20"/>
                <w:i/>
                <w:iCs/>
                <w:sz w:val="21"/>
                <w:szCs w:val="21"/>
                <w:lang w:bidi="ar"/>
              </w:rPr>
              <w:t>n</w:t>
            </w:r>
            <w:r>
              <w:rPr>
                <w:rStyle w:val="20"/>
                <w:sz w:val="21"/>
                <w:szCs w:val="21"/>
                <w:lang w:bidi="ar"/>
              </w:rPr>
              <w:t>=108)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A91BA6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χ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t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/</w:t>
            </w:r>
            <w:r>
              <w:rPr>
                <w:rFonts w:hint="eastAsia" w:ascii="Times New Roman" w:hAnsi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Z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214A76B">
            <w:pPr>
              <w:widowControl/>
              <w:spacing w:line="360" w:lineRule="auto"/>
              <w:ind w:firstLine="210" w:firstLineChars="100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</w:tr>
      <w:tr w14:paraId="65C7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97A4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人口学资料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0366">
            <w:pPr>
              <w:spacing w:line="36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E1E3C">
            <w:pPr>
              <w:spacing w:line="36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65ECF">
            <w:pPr>
              <w:spacing w:line="36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CCD25">
            <w:pPr>
              <w:spacing w:line="36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73B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E6B1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年龄/岁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F07B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73.32±7.21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44B4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79.62±5.36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09B4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7.042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AE44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OLE_LINK6"/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＜0.001</w:t>
            </w:r>
            <w:bookmarkEnd w:id="0"/>
          </w:p>
        </w:tc>
      </w:tr>
      <w:tr w14:paraId="63F8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59326">
            <w:pPr>
              <w:widowControl/>
              <w:spacing w:line="360" w:lineRule="auto"/>
              <w:jc w:val="left"/>
              <w:textAlignment w:val="center"/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BMI(kg/m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 w:bidi="ar"/>
              </w:rPr>
              <w:t>2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B2DA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23.53±2.42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70CD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18.87±2.28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E530D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13.92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A522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＜0.001</w:t>
            </w:r>
          </w:p>
        </w:tc>
      </w:tr>
      <w:tr w14:paraId="2DCC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CDBC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4AD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32AB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4231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0.157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FD64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0.692</w:t>
            </w:r>
          </w:p>
        </w:tc>
      </w:tr>
      <w:tr w14:paraId="4896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B984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女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E351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35(38.9)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F07E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45(41.7)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B3CE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CF8F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6CB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B08C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男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2243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55(61.1)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D596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63(58.3)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2330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48C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692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49A1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婚姻状况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6A8C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3E84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D054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0.038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027C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0.845</w:t>
            </w:r>
          </w:p>
        </w:tc>
      </w:tr>
      <w:tr w14:paraId="14C5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FDF4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已婚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156E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62(68.9)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7C53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73(67.6)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B43C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5FA7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078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AAF5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未婚或离异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FF7E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28(31.1)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20D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35(32.4)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1B13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94E9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71F4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7BA1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受教育程度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38C9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A6F8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E08B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0.651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9D06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0.424</w:t>
            </w:r>
          </w:p>
        </w:tc>
      </w:tr>
      <w:tr w14:paraId="0F8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F776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初中及以下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22BA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35(38.9)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1846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34(31.5)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A4CB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501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0929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1402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高中和中专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71A8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39(43.3)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AED8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53(49.1)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4BF7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ED01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F65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B64B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专科及以上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72E6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16(17.8)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A87E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21(19.4)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A5D1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98CE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127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5441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既往史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DF0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70A0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090E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01A1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20F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5B48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高血压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BF42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61(67.8)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553F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72(66.7)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420E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0.027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B806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0.868</w:t>
            </w:r>
          </w:p>
        </w:tc>
      </w:tr>
      <w:tr w14:paraId="2D2BC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547F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糖尿病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07AA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39(43.3)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C633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41(38)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AF7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0.588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D95B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0.443</w:t>
            </w:r>
          </w:p>
        </w:tc>
      </w:tr>
      <w:tr w14:paraId="0ED8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9BD2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心</w:t>
            </w:r>
            <w:r>
              <w:rPr>
                <w:rStyle w:val="18"/>
                <w:rFonts w:ascii="Times New Roman" w:hAnsi="Times New Roman" w:cs="Times New Roman"/>
                <w:sz w:val="21"/>
                <w:szCs w:val="21"/>
                <w:lang w:bidi="ar"/>
              </w:rPr>
              <w:t>力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衰</w:t>
            </w:r>
            <w:r>
              <w:rPr>
                <w:rStyle w:val="18"/>
                <w:rFonts w:ascii="Times New Roman" w:hAnsi="Times New Roman" w:cs="Times New Roman"/>
                <w:sz w:val="21"/>
                <w:szCs w:val="21"/>
                <w:lang w:bidi="ar"/>
              </w:rPr>
              <w:t>竭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8CCF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16(17.8)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1284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22(20.4)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5CF6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0.213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AE24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0.645</w:t>
            </w:r>
          </w:p>
        </w:tc>
      </w:tr>
      <w:tr w14:paraId="267B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FB4E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18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bidi="ar"/>
              </w:rPr>
              <w:t>吸烟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57C4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34(37.8)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736C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65(60.2)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D0BB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9.859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90A0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0.002</w:t>
            </w:r>
          </w:p>
        </w:tc>
      </w:tr>
      <w:tr w14:paraId="470B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611B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实验室检查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3317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AD0E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E444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E078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85A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7B15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Hb/(g/L)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53B9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132.15±12.42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CB78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129.42±19.21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98EA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1.161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4BBA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0.247</w:t>
            </w:r>
          </w:p>
        </w:tc>
      </w:tr>
      <w:tr w14:paraId="7370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41FB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PLT(×10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/L)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A658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174.00(111.00,213.50)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D6CF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166.00(107.50,201.50)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6C1C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1.069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C845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0.287</w:t>
            </w:r>
          </w:p>
        </w:tc>
      </w:tr>
      <w:tr w14:paraId="5179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9F051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WBC(×10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/L)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6AE6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6.42(4.69,8.52)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CC07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5.92(4.62,9.14)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8514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1.665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DE03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0.098</w:t>
            </w:r>
          </w:p>
        </w:tc>
      </w:tr>
      <w:tr w14:paraId="5F32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8901A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CRP/(mg/L)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8157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14.42(3.45,52.39)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55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18.53(4.95,59.28)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9759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1.563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61B8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0.120</w:t>
            </w:r>
          </w:p>
        </w:tc>
      </w:tr>
      <w:tr w14:paraId="4B0FE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8D138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BUN/(mmol/L)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458B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6.80(4.10,8.50)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B951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7.40(5.50,9.25)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1BF7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1.833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A585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0.068</w:t>
            </w:r>
          </w:p>
        </w:tc>
      </w:tr>
      <w:tr w14:paraId="1CE7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B1C37E2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SCr/(umol/L)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61536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75.00(62.50,97.25)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8142F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79.00(63.50,96.50)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C246F2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1.248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AD821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0.214</w:t>
            </w:r>
          </w:p>
        </w:tc>
      </w:tr>
    </w:tbl>
    <w:p w14:paraId="3DDF2C50">
      <w:pPr>
        <w:spacing w:line="360" w:lineRule="auto"/>
        <w:ind w:firstLine="480" w:firstLineChars="200"/>
        <w:rPr>
          <w:rFonts w:hint="eastAsia" w:ascii="Times New Roman" w:hAnsi="Times New Roman"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cyNThhMzAzZmQzMzNmYmMyY2VmZjE1MmZhNj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9ewa5d2fexwf5eppw2ppwd1ee90pwtfxef9&quot;&gt;My EndNote Library&lt;record-ids&gt;&lt;item&gt;1423&lt;/item&gt;&lt;item&gt;1424&lt;/item&gt;&lt;item&gt;1425&lt;/item&gt;&lt;item&gt;1426&lt;/item&gt;&lt;item&gt;1427&lt;/item&gt;&lt;item&gt;1428&lt;/item&gt;&lt;item&gt;1429&lt;/item&gt;&lt;item&gt;1430&lt;/item&gt;&lt;item&gt;1431&lt;/item&gt;&lt;item&gt;1432&lt;/item&gt;&lt;item&gt;1433&lt;/item&gt;&lt;item&gt;1435&lt;/item&gt;&lt;item&gt;1436&lt;/item&gt;&lt;item&gt;1437&lt;/item&gt;&lt;item&gt;1438&lt;/item&gt;&lt;item&gt;1439&lt;/item&gt;&lt;/record-ids&gt;&lt;/item&gt;&lt;/Libraries&gt;"/>
  </w:docVars>
  <w:rsids>
    <w:rsidRoot w:val="003309EA"/>
    <w:rsid w:val="000F513F"/>
    <w:rsid w:val="001017D7"/>
    <w:rsid w:val="00325EF2"/>
    <w:rsid w:val="003309EA"/>
    <w:rsid w:val="003652CF"/>
    <w:rsid w:val="003D6280"/>
    <w:rsid w:val="00453B03"/>
    <w:rsid w:val="00456D1C"/>
    <w:rsid w:val="006F6320"/>
    <w:rsid w:val="008204DB"/>
    <w:rsid w:val="00911C85"/>
    <w:rsid w:val="009177D7"/>
    <w:rsid w:val="0097749A"/>
    <w:rsid w:val="00A75463"/>
    <w:rsid w:val="00BE015E"/>
    <w:rsid w:val="025A5C68"/>
    <w:rsid w:val="048B2A85"/>
    <w:rsid w:val="04CC1D57"/>
    <w:rsid w:val="06A20ABB"/>
    <w:rsid w:val="0748600C"/>
    <w:rsid w:val="08EC3D3E"/>
    <w:rsid w:val="0C216E2C"/>
    <w:rsid w:val="0C55225F"/>
    <w:rsid w:val="12745A53"/>
    <w:rsid w:val="147C2511"/>
    <w:rsid w:val="14FD2043"/>
    <w:rsid w:val="176A4E32"/>
    <w:rsid w:val="18204BCE"/>
    <w:rsid w:val="214F6AE1"/>
    <w:rsid w:val="22EE264B"/>
    <w:rsid w:val="26E5162E"/>
    <w:rsid w:val="2A384F97"/>
    <w:rsid w:val="2E954963"/>
    <w:rsid w:val="31A232CD"/>
    <w:rsid w:val="3549708C"/>
    <w:rsid w:val="36266C69"/>
    <w:rsid w:val="366A14CB"/>
    <w:rsid w:val="36F75539"/>
    <w:rsid w:val="3A80125A"/>
    <w:rsid w:val="3C5318C3"/>
    <w:rsid w:val="3CD64F45"/>
    <w:rsid w:val="3F821207"/>
    <w:rsid w:val="40B8141C"/>
    <w:rsid w:val="43064166"/>
    <w:rsid w:val="452F5B3A"/>
    <w:rsid w:val="48896335"/>
    <w:rsid w:val="4A485DEB"/>
    <w:rsid w:val="4D671EA5"/>
    <w:rsid w:val="508455B1"/>
    <w:rsid w:val="50AD3DB7"/>
    <w:rsid w:val="54361B6F"/>
    <w:rsid w:val="552E515F"/>
    <w:rsid w:val="5A11791D"/>
    <w:rsid w:val="5C180C7F"/>
    <w:rsid w:val="5E02704F"/>
    <w:rsid w:val="600357A2"/>
    <w:rsid w:val="61E11B13"/>
    <w:rsid w:val="63B601E7"/>
    <w:rsid w:val="6BBD6335"/>
    <w:rsid w:val="6C12034A"/>
    <w:rsid w:val="704B6382"/>
    <w:rsid w:val="74702576"/>
    <w:rsid w:val="761E0771"/>
    <w:rsid w:val="7EC02D84"/>
    <w:rsid w:val="7FDE1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annotation subject"/>
    <w:basedOn w:val="2"/>
    <w:next w:val="2"/>
    <w:link w:val="12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批注主题 字符"/>
    <w:link w:val="4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3">
    <w:name w:val="EndNote Bibliography Title 字符"/>
    <w:link w:val="14"/>
    <w:qFormat/>
    <w:uiPriority w:val="0"/>
    <w:rPr>
      <w:rFonts w:ascii="Calibri" w:hAnsi="Calibri" w:cs="Calibri"/>
      <w:kern w:val="2"/>
      <w:szCs w:val="24"/>
    </w:rPr>
  </w:style>
  <w:style w:type="paragraph" w:customStyle="1" w:styleId="14">
    <w:name w:val="EndNote Bibliography Title"/>
    <w:basedOn w:val="1"/>
    <w:link w:val="13"/>
    <w:qFormat/>
    <w:uiPriority w:val="0"/>
    <w:pPr>
      <w:jc w:val="center"/>
    </w:pPr>
    <w:rPr>
      <w:rFonts w:cs="Calibri"/>
      <w:sz w:val="20"/>
    </w:rPr>
  </w:style>
  <w:style w:type="character" w:customStyle="1" w:styleId="15">
    <w:name w:val="EndNote Bibliography 字符"/>
    <w:link w:val="16"/>
    <w:qFormat/>
    <w:uiPriority w:val="0"/>
    <w:rPr>
      <w:rFonts w:ascii="Calibri" w:hAnsi="Calibri" w:cs="Calibri"/>
      <w:kern w:val="2"/>
      <w:szCs w:val="24"/>
    </w:rPr>
  </w:style>
  <w:style w:type="paragraph" w:customStyle="1" w:styleId="16">
    <w:name w:val="EndNote Bibliography"/>
    <w:basedOn w:val="1"/>
    <w:link w:val="15"/>
    <w:qFormat/>
    <w:uiPriority w:val="0"/>
    <w:rPr>
      <w:rFonts w:cs="Calibri"/>
      <w:sz w:val="20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1">
    <w:name w:val="_Style 20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778</Characters>
  <Lines>72</Lines>
  <Paragraphs>20</Paragraphs>
  <TotalTime>6</TotalTime>
  <ScaleCrop>false</ScaleCrop>
  <LinksUpToDate>false</LinksUpToDate>
  <CharactersWithSpaces>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2024-04-22T14:06:00Z</dcterms:created>
  <dc:creator>Liushuai</dc:creator>
  <cp:lastModifiedBy>windy</cp:lastModifiedBy>
  <dcterms:modified xsi:type="dcterms:W3CDTF">2025-05-20T04:50:27Z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AC95D5AE7D7C43A7B4E81954B15C49CC_13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